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6E" w:rsidRPr="00F143F7" w:rsidRDefault="00C9486E" w:rsidP="00F143F7">
      <w:pPr>
        <w:spacing w:line="276" w:lineRule="auto"/>
        <w:jc w:val="center"/>
        <w:rPr>
          <w:b/>
          <w:bCs/>
        </w:rPr>
      </w:pPr>
      <w:r w:rsidRPr="00F143F7">
        <w:rPr>
          <w:b/>
        </w:rPr>
        <w:t xml:space="preserve">Relacja z </w:t>
      </w:r>
      <w:r w:rsidRPr="00F143F7">
        <w:rPr>
          <w:b/>
          <w:bCs/>
        </w:rPr>
        <w:t>Wyjazdu  naukowo-badawczego</w:t>
      </w:r>
    </w:p>
    <w:p w:rsidR="00C9486E" w:rsidRPr="00F143F7" w:rsidRDefault="00C9486E" w:rsidP="00F143F7">
      <w:pPr>
        <w:spacing w:line="276" w:lineRule="auto"/>
        <w:jc w:val="center"/>
        <w:rPr>
          <w:b/>
          <w:bCs/>
        </w:rPr>
      </w:pPr>
      <w:r w:rsidRPr="00F143F7">
        <w:rPr>
          <w:b/>
          <w:bCs/>
        </w:rPr>
        <w:t>"Śladami pamięci Żydów lubelskich”</w:t>
      </w:r>
    </w:p>
    <w:p w:rsidR="00C9486E" w:rsidRPr="00F143F7" w:rsidRDefault="00C9486E" w:rsidP="00F143F7">
      <w:pPr>
        <w:spacing w:line="276" w:lineRule="auto"/>
        <w:jc w:val="center"/>
        <w:rPr>
          <w:b/>
        </w:rPr>
      </w:pPr>
      <w:r w:rsidRPr="00F143F7">
        <w:rPr>
          <w:b/>
          <w:bCs/>
        </w:rPr>
        <w:t>12-15 października 2012 r.</w:t>
      </w:r>
    </w:p>
    <w:p w:rsidR="00C9486E" w:rsidRPr="00F143F7" w:rsidRDefault="00C9486E" w:rsidP="00F143F7">
      <w:pPr>
        <w:spacing w:line="360" w:lineRule="auto"/>
      </w:pPr>
    </w:p>
    <w:p w:rsidR="00C9486E" w:rsidRPr="00D665EE" w:rsidRDefault="00C9486E" w:rsidP="00F143F7">
      <w:pPr>
        <w:spacing w:line="360" w:lineRule="auto"/>
        <w:jc w:val="both"/>
      </w:pPr>
      <w:r w:rsidRPr="00D665EE">
        <w:tab/>
        <w:t xml:space="preserve">W dniach 12-15 października 2012 roku odbył się zorganizowany przez Koło Naukowe </w:t>
      </w:r>
      <w:r w:rsidR="009C6E96" w:rsidRPr="00D665EE">
        <w:t xml:space="preserve">„Memento” </w:t>
      </w:r>
      <w:r w:rsidRPr="00D665EE">
        <w:t xml:space="preserve"> Studentów Europeistyki</w:t>
      </w:r>
      <w:r w:rsidR="009C6E96">
        <w:t>,</w:t>
      </w:r>
      <w:r w:rsidRPr="00D665EE">
        <w:t xml:space="preserve"> specjalność</w:t>
      </w:r>
      <w:r w:rsidR="009C6E96">
        <w:t>: w</w:t>
      </w:r>
      <w:r w:rsidRPr="00D665EE">
        <w:t xml:space="preserve">iedza o Holokauście </w:t>
      </w:r>
      <w:r w:rsidR="009C6E96">
        <w:t xml:space="preserve">                           </w:t>
      </w:r>
      <w:r w:rsidRPr="00D665EE">
        <w:t xml:space="preserve">i </w:t>
      </w:r>
      <w:proofErr w:type="spellStart"/>
      <w:r w:rsidRPr="00D665EE">
        <w:t>totalitaryzmach</w:t>
      </w:r>
      <w:proofErr w:type="spellEnd"/>
      <w:r w:rsidRPr="00D665EE">
        <w:t xml:space="preserve"> wyjazd - naukowo</w:t>
      </w:r>
      <w:r w:rsidRPr="00D665EE">
        <w:rPr>
          <w:b/>
          <w:bCs/>
        </w:rPr>
        <w:t xml:space="preserve"> </w:t>
      </w:r>
      <w:r w:rsidRPr="00D665EE">
        <w:rPr>
          <w:bCs/>
        </w:rPr>
        <w:t>badawczy "</w:t>
      </w:r>
      <w:r w:rsidRPr="009C6E96">
        <w:rPr>
          <w:bCs/>
          <w:i/>
        </w:rPr>
        <w:t>Śladami pamięci Żydów lubelskich"</w:t>
      </w:r>
      <w:r w:rsidRPr="009C6E96">
        <w:rPr>
          <w:i/>
        </w:rPr>
        <w:t>.</w:t>
      </w:r>
      <w:r w:rsidRPr="00D665EE">
        <w:t xml:space="preserve"> </w:t>
      </w:r>
      <w:r w:rsidR="009C6E96">
        <w:t xml:space="preserve">                        </w:t>
      </w:r>
      <w:r w:rsidRPr="00D665EE">
        <w:t xml:space="preserve">W wyprawie udział wzięli głównie studenci I </w:t>
      </w:r>
      <w:proofErr w:type="spellStart"/>
      <w:r w:rsidRPr="00D665EE">
        <w:t>i</w:t>
      </w:r>
      <w:proofErr w:type="spellEnd"/>
      <w:r w:rsidRPr="00D665EE">
        <w:t xml:space="preserve"> II roku SUM </w:t>
      </w:r>
      <w:r w:rsidR="00D6440C" w:rsidRPr="00D665EE">
        <w:t>kierunku E</w:t>
      </w:r>
      <w:r w:rsidR="009C6E96">
        <w:t>uropeistyka, specjalność: w</w:t>
      </w:r>
      <w:r w:rsidRPr="00D665EE">
        <w:t xml:space="preserve">iedza o Holokauście i </w:t>
      </w:r>
      <w:proofErr w:type="spellStart"/>
      <w:r w:rsidRPr="00D665EE">
        <w:t>totalitaryzmach</w:t>
      </w:r>
      <w:proofErr w:type="spellEnd"/>
      <w:r w:rsidRPr="00D665EE">
        <w:t xml:space="preserve"> oraz absolwentka VII edycji   Letniej Szkoły „Nauczanie o Holokauście”  pani Ewa Wziątek. </w:t>
      </w:r>
    </w:p>
    <w:p w:rsidR="00C9486E" w:rsidRPr="00D665EE" w:rsidRDefault="00C9486E" w:rsidP="00F143F7">
      <w:pPr>
        <w:spacing w:line="360" w:lineRule="auto"/>
        <w:ind w:firstLine="708"/>
        <w:jc w:val="both"/>
      </w:pPr>
      <w:r w:rsidRPr="00D665EE">
        <w:t>Przygo</w:t>
      </w:r>
      <w:r w:rsidR="008C5F98">
        <w:t>towania do wyprawy organizatorki:</w:t>
      </w:r>
      <w:r w:rsidR="00A41716" w:rsidRPr="00D665EE">
        <w:t xml:space="preserve"> Aleksandra Kalisz i Ewelina Malik</w:t>
      </w:r>
      <w:r w:rsidR="00033398" w:rsidRPr="00D665EE">
        <w:t xml:space="preserve">  rozpoczęły </w:t>
      </w:r>
      <w:r w:rsidRPr="00D665EE">
        <w:t xml:space="preserve"> już w lipcu. Czas ten pozwolił na </w:t>
      </w:r>
      <w:r w:rsidR="00A616BD" w:rsidRPr="00D665EE">
        <w:t xml:space="preserve">szczegółowe i solidne </w:t>
      </w:r>
      <w:r w:rsidRPr="00D665EE">
        <w:t>opracowan</w:t>
      </w:r>
      <w:r w:rsidR="00A616BD" w:rsidRPr="00D665EE">
        <w:t xml:space="preserve">ie programu wyjazdu, znalezienie funduszy, </w:t>
      </w:r>
      <w:r w:rsidRPr="00D665EE">
        <w:t xml:space="preserve"> złożeni</w:t>
      </w:r>
      <w:r w:rsidR="00A616BD" w:rsidRPr="00D665EE">
        <w:t xml:space="preserve">e wniosków o przyznanie dotacji oraz nawiązanie współpracy z ważnymi lokalnymi ośrodkami,  instytucjami państwowymi i samorządowymi. </w:t>
      </w:r>
      <w:r w:rsidRPr="00D665EE">
        <w:t>Wyjazd</w:t>
      </w:r>
      <w:r w:rsidR="00BC18BF" w:rsidRPr="00D665EE">
        <w:t xml:space="preserve"> otrzymał finansowe wsparcie </w:t>
      </w:r>
      <w:r w:rsidRPr="00D665EE">
        <w:t>z budżetów: Fundacji  Studentów i Absolwentów Uniwersytetu Jagiellońskiego "Bratniak", Rady Kół Naukowych Uniwersytetu Jagiellońskiego or</w:t>
      </w:r>
      <w:r w:rsidR="00BC18BF" w:rsidRPr="00D665EE">
        <w:t xml:space="preserve">az Centrum Badań Holokaustu UJ. </w:t>
      </w:r>
    </w:p>
    <w:p w:rsidR="00066ED9" w:rsidRPr="00D665EE" w:rsidRDefault="00C9486E" w:rsidP="00F143F7">
      <w:pPr>
        <w:snapToGrid w:val="0"/>
        <w:spacing w:line="360" w:lineRule="auto"/>
        <w:ind w:firstLine="708"/>
        <w:jc w:val="both"/>
      </w:pPr>
      <w:r w:rsidRPr="00D665EE">
        <w:t>Wyjazd "Śladami Żydów lubelskich" stanowił  inaugurację całorocznego projektu realizowanego przez Koło Naukowe "Memento" pod nazwą "</w:t>
      </w:r>
      <w:r w:rsidRPr="009C6E96">
        <w:rPr>
          <w:i/>
        </w:rPr>
        <w:t xml:space="preserve">Formy upamiętniania </w:t>
      </w:r>
      <w:r w:rsidR="009C6E96" w:rsidRPr="009C6E96">
        <w:rPr>
          <w:i/>
        </w:rPr>
        <w:t xml:space="preserve">                          </w:t>
      </w:r>
      <w:r w:rsidRPr="009C6E96">
        <w:rPr>
          <w:i/>
        </w:rPr>
        <w:t>w autentycznych miejscach historycznych i przestrzeni miejskiej"</w:t>
      </w:r>
      <w:r w:rsidRPr="00D665EE">
        <w:t xml:space="preserve">. Celem projektu było zaznajomienie uczestników z historią i funkcjonowaniem jednej z największych przedwojennych społeczności żydowskich w Polsce, przebiegiem Zagłady Żydów na Lubelszczyźnie oraz odwiedzenie Muzeów-Miejsc Pamięci na terenach byłych obozów </w:t>
      </w:r>
      <w:r w:rsidR="009C6E96">
        <w:t xml:space="preserve">                     </w:t>
      </w:r>
      <w:r w:rsidRPr="00D665EE">
        <w:t xml:space="preserve">w Bełżcu, Sobiborze i na Majdanku. </w:t>
      </w:r>
    </w:p>
    <w:p w:rsidR="00066ED9" w:rsidRDefault="00033398" w:rsidP="008C5F98">
      <w:pPr>
        <w:snapToGrid w:val="0"/>
        <w:spacing w:line="360" w:lineRule="auto"/>
        <w:ind w:firstLine="708"/>
        <w:jc w:val="both"/>
      </w:pPr>
      <w:r w:rsidRPr="00D665EE">
        <w:t>Wyjazd obejmował cztery</w:t>
      </w:r>
      <w:r w:rsidR="00C9486E" w:rsidRPr="00D665EE">
        <w:t xml:space="preserve"> dni zwiedzania. </w:t>
      </w:r>
      <w:r w:rsidR="00A41716" w:rsidRPr="00D665EE">
        <w:t xml:space="preserve">Dzień pierwszy uczestnicy wyjazdu  rozpoczęli w południe po przyjeździe do  Lubina – miasta, które przez wieki było jednym </w:t>
      </w:r>
      <w:r w:rsidR="009C6E96">
        <w:t xml:space="preserve">                  </w:t>
      </w:r>
      <w:r w:rsidR="00A41716" w:rsidRPr="00D665EE">
        <w:t xml:space="preserve">z ważniejszych ośrodków społeczności żydowskiej w Polsce. </w:t>
      </w:r>
      <w:r w:rsidR="00C9486E" w:rsidRPr="00D665EE">
        <w:t xml:space="preserve">Pierwszym punktem </w:t>
      </w:r>
      <w:r w:rsidR="009C6E96">
        <w:t xml:space="preserve">                               </w:t>
      </w:r>
      <w:r w:rsidR="00C9486E" w:rsidRPr="00D665EE">
        <w:t>w  programie  tego dnia była wizyta  w Ośrodku Brama Grodzka-  Teatr NN</w:t>
      </w:r>
      <w:r w:rsidR="00066ED9" w:rsidRPr="00D665EE">
        <w:t xml:space="preserve"> -</w:t>
      </w:r>
      <w:r w:rsidRPr="00D665EE">
        <w:t xml:space="preserve"> instytucji</w:t>
      </w:r>
      <w:r w:rsidR="00C9486E" w:rsidRPr="00D665EE">
        <w:t xml:space="preserve">, która zajmuje się przywracaniem i pielęgnowaniem pamięci o społeczności żydowskiej Lublina. Samo miejsce ma charakter symboliczny, ponieważ   Brama Grodzka przez wieki stanowiła granicę między chrześcijańską i żydowską częścią miasta.  W Bramie Grodzkiej </w:t>
      </w:r>
      <w:r w:rsidR="00A41716" w:rsidRPr="00D665EE">
        <w:t>uczestników  powitał</w:t>
      </w:r>
      <w:r w:rsidR="00AA56E7" w:rsidRPr="00D665EE">
        <w:t xml:space="preserve">, opowiedział o instytucji  oraz oprowadził po wystawach </w:t>
      </w:r>
      <w:r w:rsidR="00D6440C" w:rsidRPr="00D665EE">
        <w:t>p</w:t>
      </w:r>
      <w:r w:rsidR="00C9486E" w:rsidRPr="00D665EE">
        <w:t>an Bartosz Gajdzik</w:t>
      </w:r>
      <w:r w:rsidR="00AA56E7" w:rsidRPr="00D665EE">
        <w:t>.</w:t>
      </w:r>
      <w:r w:rsidR="00C9486E" w:rsidRPr="00D665EE">
        <w:t xml:space="preserve"> Uczestnicy zapoznali  się  z historią  Żydów </w:t>
      </w:r>
      <w:r w:rsidR="00BD500A" w:rsidRPr="00D665EE">
        <w:t xml:space="preserve">w Lublinie, </w:t>
      </w:r>
      <w:r w:rsidR="00C9486E" w:rsidRPr="00D665EE">
        <w:t xml:space="preserve">obejrzeli  </w:t>
      </w:r>
      <w:r w:rsidR="00AA56E7" w:rsidRPr="00D665EE">
        <w:t xml:space="preserve">stałą </w:t>
      </w:r>
      <w:r w:rsidR="00C9486E" w:rsidRPr="00D665EE">
        <w:t xml:space="preserve"> wystawę </w:t>
      </w:r>
      <w:r w:rsidR="00AA56E7" w:rsidRPr="00D665EE">
        <w:t xml:space="preserve"> "Portret Miejsca” przedstawiającą dawny  polsko-żydowski Lublin oraz makietę dawnej dzielnicy żydowskiej. </w:t>
      </w:r>
      <w:r w:rsidR="00BD500A" w:rsidRPr="00D665EE">
        <w:t xml:space="preserve">Podczas zwiedzania uczestnicy mieli okazję obejrzeć również wystawę ,,Lubin w </w:t>
      </w:r>
      <w:r w:rsidR="00BD500A" w:rsidRPr="00D665EE">
        <w:lastRenderedPageBreak/>
        <w:t>fotografii do 1939 r.”</w:t>
      </w:r>
      <w:r w:rsidR="00066ED9" w:rsidRPr="00D665EE">
        <w:t xml:space="preserve"> </w:t>
      </w:r>
      <w:r w:rsidR="00BD500A" w:rsidRPr="00D665EE">
        <w:t xml:space="preserve">która prezentuje zdjęcia  </w:t>
      </w:r>
      <w:r w:rsidR="00EB215C">
        <w:t>mi</w:t>
      </w:r>
      <w:r w:rsidR="00BD500A" w:rsidRPr="00D665EE">
        <w:t>a</w:t>
      </w:r>
      <w:r w:rsidR="00EB215C">
        <w:t>sta</w:t>
      </w:r>
      <w:r w:rsidR="00BD500A" w:rsidRPr="00D665EE">
        <w:t xml:space="preserve"> tuż przed wybuchem II </w:t>
      </w:r>
      <w:r w:rsidR="00066ED9" w:rsidRPr="00D665EE">
        <w:t xml:space="preserve">wojny wykonane przez Stefana </w:t>
      </w:r>
      <w:proofErr w:type="spellStart"/>
      <w:r w:rsidR="00066ED9" w:rsidRPr="00D665EE">
        <w:t>Kiełsznię</w:t>
      </w:r>
      <w:proofErr w:type="spellEnd"/>
      <w:r w:rsidR="00066ED9" w:rsidRPr="00D665EE">
        <w:t xml:space="preserve">. Przechodząc przez tę wystawę można niemal wędrować po dawnym Lublinie </w:t>
      </w:r>
      <w:r w:rsidR="00BD500A" w:rsidRPr="00D665EE">
        <w:t>dom po domu, krok po kroku</w:t>
      </w:r>
      <w:r w:rsidR="00066ED9" w:rsidRPr="00D665EE">
        <w:t>, sklep po sklepie, a dzięki efektom dźwiękowym można usłyszeć stukot drewnianych kół furma</w:t>
      </w:r>
      <w:r w:rsidR="00EB215C">
        <w:t xml:space="preserve">nki po bruku, dzwony kościelne czy </w:t>
      </w:r>
      <w:r w:rsidR="00066ED9" w:rsidRPr="00D665EE">
        <w:t xml:space="preserve">hałas targowiska z nawoływaniem żydowskiego </w:t>
      </w:r>
      <w:r w:rsidR="00D6440C" w:rsidRPr="00D665EE">
        <w:t>handlarza</w:t>
      </w:r>
      <w:r w:rsidR="00066ED9" w:rsidRPr="00D665EE">
        <w:t>.</w:t>
      </w:r>
    </w:p>
    <w:p w:rsidR="008C5F98" w:rsidRDefault="00033398" w:rsidP="008C5F98">
      <w:pPr>
        <w:autoSpaceDE w:val="0"/>
        <w:spacing w:line="360" w:lineRule="auto"/>
        <w:ind w:firstLine="708"/>
        <w:jc w:val="both"/>
      </w:pPr>
      <w:r w:rsidRPr="00D665EE">
        <w:t>Po zwiedzaniu d</w:t>
      </w:r>
      <w:r w:rsidR="00C9486E" w:rsidRPr="00D665EE">
        <w:t>zięki gościnności</w:t>
      </w:r>
      <w:r w:rsidR="00D6440C" w:rsidRPr="00D665EE">
        <w:t xml:space="preserve"> i uprzejmości </w:t>
      </w:r>
      <w:r w:rsidR="00C9486E" w:rsidRPr="00D665EE">
        <w:t xml:space="preserve"> Bramy Grodzkiej,</w:t>
      </w:r>
      <w:r w:rsidRPr="00D665EE">
        <w:t xml:space="preserve"> która  udostępniła </w:t>
      </w:r>
      <w:r w:rsidR="00C9486E" w:rsidRPr="00D665EE">
        <w:t xml:space="preserve"> profesjonalną  salę wykładową, odbyła się </w:t>
      </w:r>
      <w:r w:rsidR="000C64E1">
        <w:t xml:space="preserve"> k</w:t>
      </w:r>
      <w:r w:rsidR="00D6440C" w:rsidRPr="00D665EE">
        <w:t>onferencja naukowa</w:t>
      </w:r>
      <w:r w:rsidR="00C9486E" w:rsidRPr="00D665EE">
        <w:t xml:space="preserve"> "</w:t>
      </w:r>
      <w:r w:rsidR="00C9486E" w:rsidRPr="009C6E96">
        <w:rPr>
          <w:i/>
        </w:rPr>
        <w:t>Żydzi lubelscy w czasie wojny oraz proces rekonstruowania pamięci o nich - zarys problematyki".</w:t>
      </w:r>
      <w:r w:rsidR="000C64E1">
        <w:t xml:space="preserve"> Celem k</w:t>
      </w:r>
      <w:r w:rsidR="00C9486E" w:rsidRPr="00D665EE">
        <w:t>onferencji było  wprowadzenie w tematykę przebiegu i skutków Holokaustu w Lublinie. Prelegenci</w:t>
      </w:r>
      <w:r w:rsidR="006C508C" w:rsidRPr="00D665EE">
        <w:t xml:space="preserve">, </w:t>
      </w:r>
      <w:r w:rsidR="00C9486E" w:rsidRPr="00D665EE">
        <w:t xml:space="preserve">zaprezentowali  wybrane szczegółowe zagadnienia związane z historią Zagłady w Lublinie oraz powojenną historią dawnej dzielnicy żydowskiej. </w:t>
      </w:r>
      <w:r w:rsidR="006C508C" w:rsidRPr="00D665EE">
        <w:t xml:space="preserve">Podczas konferencji </w:t>
      </w:r>
      <w:r w:rsidR="00847172" w:rsidRPr="00D665EE">
        <w:t xml:space="preserve">referat pod tytułem </w:t>
      </w:r>
      <w:r w:rsidR="00847172" w:rsidRPr="009C6E96">
        <w:rPr>
          <w:i/>
        </w:rPr>
        <w:t xml:space="preserve">,,KL Lublin oczami więźniów. Majdanek w literaturze dokumentu osobistego" </w:t>
      </w:r>
      <w:r w:rsidR="00847172" w:rsidRPr="00D665EE">
        <w:t>wygłosił d</w:t>
      </w:r>
      <w:r w:rsidR="006C508C" w:rsidRPr="00D665EE">
        <w:t xml:space="preserve">r Piotr </w:t>
      </w:r>
      <w:proofErr w:type="spellStart"/>
      <w:r w:rsidR="006C508C" w:rsidRPr="00D665EE">
        <w:t>Weiser</w:t>
      </w:r>
      <w:proofErr w:type="spellEnd"/>
      <w:r w:rsidR="006C508C" w:rsidRPr="00D665EE">
        <w:t xml:space="preserve"> pracownik naukowy Instytutu Studiów Regionalnych </w:t>
      </w:r>
      <w:hyperlink r:id="rId8" w:tooltip="Wydział Studiów Międzynarodowych i Politycznych Uniwersytetu Jagiellońskiego" w:history="1">
        <w:r w:rsidR="006C508C" w:rsidRPr="00D665EE">
          <w:rPr>
            <w:rStyle w:val="Hipercze"/>
            <w:color w:val="auto"/>
            <w:u w:val="none"/>
          </w:rPr>
          <w:t>Wydziału Studiów Międzynarodowych i Politycznych</w:t>
        </w:r>
      </w:hyperlink>
      <w:r w:rsidR="006C508C" w:rsidRPr="00D665EE">
        <w:t xml:space="preserve"> </w:t>
      </w:r>
      <w:hyperlink r:id="rId9" w:tooltip="Uniwersytet Jagielloński" w:history="1">
        <w:r w:rsidR="006C508C" w:rsidRPr="00D665EE">
          <w:rPr>
            <w:rStyle w:val="Hipercze"/>
            <w:color w:val="auto"/>
            <w:u w:val="none"/>
          </w:rPr>
          <w:t>Uniwersytetu Jagiellońskiego</w:t>
        </w:r>
      </w:hyperlink>
      <w:r w:rsidR="00847172" w:rsidRPr="00D665EE">
        <w:t xml:space="preserve"> oraz </w:t>
      </w:r>
      <w:hyperlink r:id="rId10" w:tooltip="Żydowski Instytut Historyczny" w:history="1">
        <w:r w:rsidR="006C508C" w:rsidRPr="00D665EE">
          <w:rPr>
            <w:rStyle w:val="Hipercze"/>
            <w:color w:val="auto"/>
            <w:u w:val="none"/>
          </w:rPr>
          <w:t>Żydowskiego Instytutu Historycznego</w:t>
        </w:r>
      </w:hyperlink>
      <w:r w:rsidR="006C508C" w:rsidRPr="00D665EE">
        <w:t xml:space="preserve"> w Warszawie</w:t>
      </w:r>
      <w:r w:rsidR="00847172" w:rsidRPr="00D665EE">
        <w:t xml:space="preserve">. O przebiegu Akcji Reinhard ze szczególnym uwzględnieniem </w:t>
      </w:r>
      <w:r w:rsidR="00993D65" w:rsidRPr="00D665EE">
        <w:t xml:space="preserve">działań lokalnych w Lublinie, </w:t>
      </w:r>
      <w:r w:rsidR="00D6440C" w:rsidRPr="00D665EE">
        <w:t xml:space="preserve">gdzie </w:t>
      </w:r>
      <w:r w:rsidR="00993D65" w:rsidRPr="00D665EE">
        <w:t xml:space="preserve">podczas II Wojny Światowej </w:t>
      </w:r>
      <w:r w:rsidR="00D6440C" w:rsidRPr="00D665EE">
        <w:t>mieściła się siedziba</w:t>
      </w:r>
      <w:r w:rsidR="00993D65" w:rsidRPr="00D665EE">
        <w:t xml:space="preserve"> Operacji Reinhardt, </w:t>
      </w:r>
      <w:r w:rsidR="00847172" w:rsidRPr="00D665EE">
        <w:t>opowiedział Jakub Chmielewski –</w:t>
      </w:r>
      <w:r w:rsidR="008C5F98">
        <w:t xml:space="preserve"> </w:t>
      </w:r>
      <w:r w:rsidR="00847172" w:rsidRPr="00D665EE">
        <w:t xml:space="preserve">doktorant na Uniwersytecie  Marii Curie-Skłodowskiej. </w:t>
      </w:r>
      <w:r w:rsidR="00A616BD" w:rsidRPr="00D665EE">
        <w:t>Dzięki i</w:t>
      </w:r>
      <w:r w:rsidR="00847172" w:rsidRPr="00D665EE">
        <w:t>nteresując</w:t>
      </w:r>
      <w:r w:rsidR="00A616BD" w:rsidRPr="00D665EE">
        <w:t xml:space="preserve">emu  wystąpieniu </w:t>
      </w:r>
      <w:r w:rsidR="00847172" w:rsidRPr="00D665EE">
        <w:t xml:space="preserve"> na temat procesu przywracania i rekonstrukcji pamięci o żydowskiej </w:t>
      </w:r>
      <w:r w:rsidR="00A616BD" w:rsidRPr="00D665EE">
        <w:t>społeczności Lublina wygłoszonym przez Joannę Krauze reprezentującą</w:t>
      </w:r>
      <w:r w:rsidR="00847172" w:rsidRPr="00D665EE">
        <w:t xml:space="preserve"> Centrum "Synagoga" Fundacji Ochrony Dziedzictwa Żydowskiego oraz Stowarzyszenie Studnia Pamięci</w:t>
      </w:r>
      <w:r w:rsidR="000C64E1">
        <w:t>, uczestnicy k</w:t>
      </w:r>
      <w:r w:rsidR="00A616BD" w:rsidRPr="00D665EE">
        <w:t xml:space="preserve">onferencji mieli okazję także, dowiedzieć się w jaki sposób lokalne instytucje i działacze próbują przywołać zapomnianą historię społeczności żydowskiej Lublina. </w:t>
      </w:r>
      <w:r w:rsidR="00C9486E" w:rsidRPr="00D665EE">
        <w:t>Poruszana</w:t>
      </w:r>
      <w:r w:rsidR="000C64E1">
        <w:t xml:space="preserve"> podczas k</w:t>
      </w:r>
      <w:r w:rsidR="00993D65" w:rsidRPr="00D665EE">
        <w:t xml:space="preserve">onferencji </w:t>
      </w:r>
      <w:r w:rsidR="00C9486E" w:rsidRPr="00D665EE">
        <w:t xml:space="preserve"> problematyka stanowiła  uzupełnienie całego czterodniowego wyjazdu naukowego obejmującego także zwiedzanie miejsc związanych z Zagładą i pamięcią o lokalnej społeczności żydowskiej. </w:t>
      </w:r>
      <w:r w:rsidR="00993D65" w:rsidRPr="00D665EE">
        <w:t>Pełen wrażeń dzień zakończyły  rozmowy przy kolacji na starówce  wraz z zaproszonymi prelegentami,  podczas, których uczestnicy mogli uzyskać odpo</w:t>
      </w:r>
      <w:r w:rsidR="008C5F98">
        <w:t>wiedzi na nurtujące ich pytania.</w:t>
      </w:r>
    </w:p>
    <w:p w:rsidR="006C200C" w:rsidRDefault="00C46F86" w:rsidP="00F143F7">
      <w:pPr>
        <w:spacing w:line="360" w:lineRule="auto"/>
        <w:ind w:firstLine="708"/>
        <w:jc w:val="both"/>
        <w:rPr>
          <w:rFonts w:eastAsia="Times New Roman"/>
          <w:kern w:val="0"/>
          <w:lang w:eastAsia="pl-PL"/>
        </w:rPr>
      </w:pPr>
      <w:r w:rsidRPr="00D665EE">
        <w:t>Dzień  drugi w całości</w:t>
      </w:r>
      <w:r w:rsidR="00A362B9" w:rsidRPr="00D665EE">
        <w:t xml:space="preserve"> został poświęcony na wyjazd do Muzeum -  Miejsca Pamięci w Bełżcu oraz do Muzeum Był</w:t>
      </w:r>
      <w:r w:rsidR="00033398" w:rsidRPr="00D665EE">
        <w:t xml:space="preserve">ego Obozu Zagłady w Sobiborze. </w:t>
      </w:r>
      <w:r w:rsidR="00A362B9" w:rsidRPr="00D665EE">
        <w:t xml:space="preserve">Powstałe w 2004 roku </w:t>
      </w:r>
      <w:r w:rsidR="00A362B9" w:rsidRPr="00D665EE">
        <w:rPr>
          <w:rFonts w:eastAsia="Times New Roman"/>
          <w:kern w:val="0"/>
          <w:lang w:eastAsia="pl-PL"/>
        </w:rPr>
        <w:t>Muzeum – Miejsce Pamięci w Bełżcu, które stanowi oddział Państwowego Muzeum na Majdanku w Lub</w:t>
      </w:r>
      <w:r w:rsidR="00B136E4" w:rsidRPr="00D665EE">
        <w:rPr>
          <w:rFonts w:eastAsia="Times New Roman"/>
          <w:kern w:val="0"/>
          <w:lang w:eastAsia="pl-PL"/>
        </w:rPr>
        <w:t xml:space="preserve">linie, uczestnicy zwiedzili pod opieką  asystenta </w:t>
      </w:r>
      <w:r w:rsidR="00533248" w:rsidRPr="00D665EE">
        <w:rPr>
          <w:rFonts w:eastAsia="Times New Roman"/>
          <w:kern w:val="0"/>
          <w:lang w:eastAsia="pl-PL"/>
        </w:rPr>
        <w:t>muzealn</w:t>
      </w:r>
      <w:r w:rsidR="00B136E4" w:rsidRPr="00D665EE">
        <w:rPr>
          <w:rFonts w:eastAsia="Times New Roman"/>
          <w:kern w:val="0"/>
          <w:lang w:eastAsia="pl-PL"/>
        </w:rPr>
        <w:t>ego</w:t>
      </w:r>
      <w:r w:rsidR="00533248" w:rsidRPr="00D665EE">
        <w:rPr>
          <w:rFonts w:eastAsia="Times New Roman"/>
          <w:kern w:val="0"/>
          <w:lang w:eastAsia="pl-PL"/>
        </w:rPr>
        <w:t xml:space="preserve"> –</w:t>
      </w:r>
      <w:r w:rsidR="00D6440C" w:rsidRPr="00D665EE">
        <w:rPr>
          <w:rFonts w:eastAsia="Times New Roman"/>
          <w:kern w:val="0"/>
          <w:lang w:eastAsia="pl-PL"/>
        </w:rPr>
        <w:t xml:space="preserve"> pani</w:t>
      </w:r>
      <w:r w:rsidR="00533248" w:rsidRPr="00D665EE">
        <w:rPr>
          <w:rFonts w:eastAsia="Times New Roman"/>
          <w:kern w:val="0"/>
          <w:lang w:eastAsia="pl-PL"/>
        </w:rPr>
        <w:t xml:space="preserve"> </w:t>
      </w:r>
      <w:r w:rsidR="00D6440C" w:rsidRPr="00D665EE">
        <w:rPr>
          <w:rFonts w:eastAsia="Times New Roman"/>
          <w:kern w:val="0"/>
          <w:lang w:eastAsia="pl-PL"/>
        </w:rPr>
        <w:t>Ewy</w:t>
      </w:r>
      <w:r w:rsidR="004F3E56" w:rsidRPr="00D665EE">
        <w:rPr>
          <w:rFonts w:eastAsia="Times New Roman"/>
          <w:kern w:val="0"/>
          <w:lang w:eastAsia="pl-PL"/>
        </w:rPr>
        <w:t xml:space="preserve"> Koper,</w:t>
      </w:r>
      <w:r w:rsidR="00533248" w:rsidRPr="00D665EE">
        <w:rPr>
          <w:rFonts w:eastAsia="Times New Roman"/>
          <w:kern w:val="0"/>
          <w:lang w:eastAsia="pl-PL"/>
        </w:rPr>
        <w:t xml:space="preserve"> która</w:t>
      </w:r>
      <w:r w:rsidR="00B136E4" w:rsidRPr="00D665EE">
        <w:rPr>
          <w:rFonts w:eastAsia="Times New Roman"/>
          <w:kern w:val="0"/>
          <w:lang w:eastAsia="pl-PL"/>
        </w:rPr>
        <w:t xml:space="preserve"> </w:t>
      </w:r>
      <w:r w:rsidR="00533248" w:rsidRPr="00D665EE">
        <w:rPr>
          <w:rFonts w:eastAsia="Times New Roman"/>
          <w:kern w:val="0"/>
          <w:lang w:eastAsia="pl-PL"/>
        </w:rPr>
        <w:t>przygotowała niestandardową trasę  zwiedzania terenu byłego obozu Zagłady</w:t>
      </w:r>
      <w:r w:rsidR="00B136E4" w:rsidRPr="00D665EE">
        <w:rPr>
          <w:rFonts w:eastAsia="Times New Roman"/>
          <w:kern w:val="0"/>
          <w:lang w:eastAsia="pl-PL"/>
        </w:rPr>
        <w:t xml:space="preserve"> oraz miejsc na terenie Bełżca związanych z obozem pracy i zagłady.</w:t>
      </w:r>
      <w:r w:rsidR="006C200C">
        <w:rPr>
          <w:rFonts w:eastAsia="Times New Roman"/>
          <w:kern w:val="0"/>
          <w:lang w:eastAsia="pl-PL"/>
        </w:rPr>
        <w:t xml:space="preserve"> Studenci mieli okazję</w:t>
      </w:r>
      <w:r w:rsidR="00D6440C" w:rsidRPr="00D665EE">
        <w:rPr>
          <w:rFonts w:eastAsia="Times New Roman"/>
          <w:kern w:val="0"/>
          <w:lang w:eastAsia="pl-PL"/>
        </w:rPr>
        <w:t xml:space="preserve"> </w:t>
      </w:r>
      <w:r w:rsidR="00533248" w:rsidRPr="00D665EE">
        <w:rPr>
          <w:rFonts w:eastAsia="Times New Roman"/>
          <w:kern w:val="0"/>
          <w:lang w:eastAsia="pl-PL"/>
        </w:rPr>
        <w:lastRenderedPageBreak/>
        <w:t>zapoznać się z  koncepcją i założeniami  pomnikowymi na terenie byłego Obozu Zagłady w Bełżcu, który upamiętnia pomordowanych tam</w:t>
      </w:r>
      <w:r w:rsidR="00033398" w:rsidRPr="00D665EE">
        <w:rPr>
          <w:rFonts w:eastAsia="Times New Roman"/>
          <w:kern w:val="0"/>
          <w:lang w:eastAsia="pl-PL"/>
        </w:rPr>
        <w:t xml:space="preserve"> Żydów</w:t>
      </w:r>
      <w:r w:rsidR="00A362B9" w:rsidRPr="00D665EE">
        <w:rPr>
          <w:rFonts w:eastAsia="Times New Roman"/>
          <w:kern w:val="0"/>
          <w:lang w:eastAsia="pl-PL"/>
        </w:rPr>
        <w:t xml:space="preserve"> zgodnie z tradycją judaistyczną. Koncepcja architektoniczno – rzeźbiarska</w:t>
      </w:r>
      <w:r w:rsidR="00533248" w:rsidRPr="00D665EE">
        <w:rPr>
          <w:rFonts w:eastAsia="Times New Roman"/>
          <w:kern w:val="0"/>
          <w:lang w:eastAsia="pl-PL"/>
        </w:rPr>
        <w:t xml:space="preserve"> tego niezwykłego  upamiętnienia </w:t>
      </w:r>
      <w:r w:rsidR="00A362B9" w:rsidRPr="00D665EE">
        <w:rPr>
          <w:rFonts w:eastAsia="Times New Roman"/>
          <w:kern w:val="0"/>
          <w:lang w:eastAsia="pl-PL"/>
        </w:rPr>
        <w:t xml:space="preserve"> obejmuje cały obszar byłego obozu zagłady. Najważniejszym elementem </w:t>
      </w:r>
      <w:r w:rsidR="00533248" w:rsidRPr="00D665EE">
        <w:rPr>
          <w:rFonts w:eastAsia="Times New Roman"/>
          <w:kern w:val="0"/>
          <w:lang w:eastAsia="pl-PL"/>
        </w:rPr>
        <w:t xml:space="preserve"> tej </w:t>
      </w:r>
      <w:r w:rsidR="00A362B9" w:rsidRPr="00D665EE">
        <w:rPr>
          <w:rFonts w:eastAsia="Times New Roman"/>
          <w:kern w:val="0"/>
          <w:lang w:eastAsia="pl-PL"/>
        </w:rPr>
        <w:t>kompozycji jest przestrzeń symbolicznej zbiorowej mogiły, na obszarze której oznaczone zostały miejsca lokalizacji masowych grobów.</w:t>
      </w:r>
      <w:r w:rsidR="006C200C">
        <w:rPr>
          <w:rFonts w:eastAsia="Times New Roman"/>
          <w:kern w:val="0"/>
          <w:lang w:eastAsia="pl-PL"/>
        </w:rPr>
        <w:t xml:space="preserve"> </w:t>
      </w:r>
    </w:p>
    <w:p w:rsidR="006C200C" w:rsidRDefault="00063AAE" w:rsidP="00F143F7">
      <w:pPr>
        <w:spacing w:line="360" w:lineRule="auto"/>
        <w:ind w:firstLine="708"/>
        <w:jc w:val="both"/>
        <w:rPr>
          <w:rFonts w:eastAsia="Times New Roman"/>
          <w:kern w:val="0"/>
          <w:lang w:eastAsia="pl-PL"/>
        </w:rPr>
      </w:pPr>
      <w:r w:rsidRPr="00D665EE">
        <w:rPr>
          <w:rFonts w:eastAsia="Times New Roman"/>
          <w:kern w:val="0"/>
          <w:lang w:eastAsia="pl-PL"/>
        </w:rPr>
        <w:t xml:space="preserve">Centralne miejsce stanowi ,,Szczelina”, która przypomina pęknięcie w ziemi,  odkrywa ukryte wzniesienie terenu, ukazując tym samym ogrom zbrodni. </w:t>
      </w:r>
      <w:r w:rsidR="004F3E56" w:rsidRPr="00D665EE">
        <w:rPr>
          <w:rFonts w:eastAsia="Times New Roman"/>
          <w:kern w:val="0"/>
          <w:lang w:eastAsia="pl-PL"/>
        </w:rPr>
        <w:t xml:space="preserve">Uczestnicy w milczeniu i refleksji </w:t>
      </w:r>
      <w:r w:rsidR="008C3E3B" w:rsidRPr="00D665EE">
        <w:rPr>
          <w:rFonts w:eastAsia="Times New Roman"/>
          <w:kern w:val="0"/>
          <w:lang w:eastAsia="pl-PL"/>
        </w:rPr>
        <w:t xml:space="preserve">przemierzyli  trasę </w:t>
      </w:r>
      <w:r w:rsidR="00D6440C" w:rsidRPr="00D665EE">
        <w:rPr>
          <w:rFonts w:eastAsia="Times New Roman"/>
          <w:kern w:val="0"/>
          <w:lang w:eastAsia="pl-PL"/>
        </w:rPr>
        <w:t xml:space="preserve"> </w:t>
      </w:r>
      <w:r w:rsidR="004F3E56" w:rsidRPr="00D665EE">
        <w:rPr>
          <w:rFonts w:eastAsia="Times New Roman"/>
          <w:kern w:val="0"/>
          <w:lang w:eastAsia="pl-PL"/>
        </w:rPr>
        <w:t>,,Szczeliny’’</w:t>
      </w:r>
      <w:r w:rsidR="008C3E3B" w:rsidRPr="00D665EE">
        <w:rPr>
          <w:rFonts w:eastAsia="Times New Roman"/>
          <w:kern w:val="0"/>
          <w:lang w:eastAsia="pl-PL"/>
        </w:rPr>
        <w:t>, wzdłuż której</w:t>
      </w:r>
      <w:r w:rsidR="004F3E56" w:rsidRPr="00D665EE">
        <w:rPr>
          <w:rFonts w:eastAsia="Times New Roman"/>
          <w:kern w:val="0"/>
          <w:lang w:eastAsia="pl-PL"/>
        </w:rPr>
        <w:t xml:space="preserve"> </w:t>
      </w:r>
      <w:r w:rsidRPr="00D665EE">
        <w:rPr>
          <w:rFonts w:eastAsia="Times New Roman"/>
          <w:kern w:val="0"/>
          <w:lang w:eastAsia="pl-PL"/>
        </w:rPr>
        <w:t xml:space="preserve">wznoszące się coraz wyżej ściany, </w:t>
      </w:r>
      <w:r w:rsidR="004F3E56" w:rsidRPr="00D665EE">
        <w:rPr>
          <w:rFonts w:eastAsia="Times New Roman"/>
          <w:kern w:val="0"/>
          <w:lang w:eastAsia="pl-PL"/>
        </w:rPr>
        <w:t>sprawiają</w:t>
      </w:r>
      <w:r w:rsidRPr="00D665EE">
        <w:rPr>
          <w:rFonts w:eastAsia="Times New Roman"/>
          <w:kern w:val="0"/>
          <w:lang w:eastAsia="pl-PL"/>
        </w:rPr>
        <w:t xml:space="preserve"> wrażenie </w:t>
      </w:r>
      <w:r w:rsidR="00146108" w:rsidRPr="00D665EE">
        <w:rPr>
          <w:rFonts w:eastAsia="Times New Roman"/>
          <w:kern w:val="0"/>
          <w:lang w:eastAsia="pl-PL"/>
        </w:rPr>
        <w:t xml:space="preserve">wchodzenia w </w:t>
      </w:r>
      <w:r w:rsidRPr="00D665EE">
        <w:rPr>
          <w:rFonts w:eastAsia="Times New Roman"/>
          <w:kern w:val="0"/>
          <w:lang w:eastAsia="pl-PL"/>
        </w:rPr>
        <w:t>teren</w:t>
      </w:r>
      <w:r w:rsidR="008C3E3B" w:rsidRPr="00D665EE">
        <w:rPr>
          <w:rFonts w:eastAsia="Times New Roman"/>
          <w:kern w:val="0"/>
          <w:lang w:eastAsia="pl-PL"/>
        </w:rPr>
        <w:t xml:space="preserve"> oraz  potęgują uczucie niepokoju. </w:t>
      </w:r>
      <w:r w:rsidR="00146108" w:rsidRPr="00D665EE">
        <w:rPr>
          <w:rFonts w:eastAsia="Times New Roman"/>
          <w:kern w:val="0"/>
          <w:lang w:eastAsia="pl-PL"/>
        </w:rPr>
        <w:t xml:space="preserve">Na końcu </w:t>
      </w:r>
      <w:r w:rsidRPr="00D665EE">
        <w:rPr>
          <w:rFonts w:eastAsia="Times New Roman"/>
          <w:kern w:val="0"/>
          <w:lang w:eastAsia="pl-PL"/>
        </w:rPr>
        <w:t>„Szczeliny – Drogi”</w:t>
      </w:r>
      <w:r w:rsidR="00146108" w:rsidRPr="00D665EE">
        <w:rPr>
          <w:rFonts w:eastAsia="Times New Roman"/>
          <w:kern w:val="0"/>
          <w:lang w:eastAsia="pl-PL"/>
        </w:rPr>
        <w:t xml:space="preserve"> znajduje sie</w:t>
      </w:r>
      <w:r w:rsidRPr="00D665EE">
        <w:rPr>
          <w:rFonts w:eastAsia="Times New Roman"/>
          <w:kern w:val="0"/>
          <w:lang w:eastAsia="pl-PL"/>
        </w:rPr>
        <w:t xml:space="preserve"> granitowa ściana, na której wyrzeźbiony został cytat z Księgi Hioba</w:t>
      </w:r>
      <w:r w:rsidR="00146108" w:rsidRPr="00D665EE">
        <w:rPr>
          <w:rFonts w:eastAsia="Times New Roman"/>
          <w:kern w:val="0"/>
          <w:lang w:eastAsia="pl-PL"/>
        </w:rPr>
        <w:t xml:space="preserve"> </w:t>
      </w:r>
      <w:r w:rsidR="00146108" w:rsidRPr="00D665EE">
        <w:rPr>
          <w:rFonts w:eastAsia="Times New Roman"/>
          <w:i/>
          <w:kern w:val="0"/>
          <w:lang w:eastAsia="pl-PL"/>
        </w:rPr>
        <w:t>Ziemio nie kryj mojej krwi, iżby mój krzyk nie ustawał</w:t>
      </w:r>
      <w:r w:rsidRPr="00D665EE">
        <w:rPr>
          <w:rFonts w:eastAsia="Times New Roman"/>
          <w:kern w:val="0"/>
          <w:lang w:eastAsia="pl-PL"/>
        </w:rPr>
        <w:t xml:space="preserve">. </w:t>
      </w:r>
      <w:r w:rsidR="00146108" w:rsidRPr="00D665EE">
        <w:rPr>
          <w:rFonts w:eastAsia="Times New Roman"/>
          <w:kern w:val="0"/>
          <w:lang w:eastAsia="pl-PL"/>
        </w:rPr>
        <w:t>Ściana w</w:t>
      </w:r>
      <w:r w:rsidRPr="00D665EE">
        <w:rPr>
          <w:rFonts w:eastAsia="Times New Roman"/>
          <w:kern w:val="0"/>
          <w:lang w:eastAsia="pl-PL"/>
        </w:rPr>
        <w:t>raz ze znajdującymi się po przeciwne</w:t>
      </w:r>
      <w:r w:rsidR="00146108" w:rsidRPr="00D665EE">
        <w:rPr>
          <w:rFonts w:eastAsia="Times New Roman"/>
          <w:kern w:val="0"/>
          <w:lang w:eastAsia="pl-PL"/>
        </w:rPr>
        <w:t xml:space="preserve">j stronie kamiennymi tablicami z zapisanymi </w:t>
      </w:r>
      <w:r w:rsidRPr="00D665EE">
        <w:rPr>
          <w:rFonts w:eastAsia="Times New Roman"/>
          <w:kern w:val="0"/>
          <w:lang w:eastAsia="pl-PL"/>
        </w:rPr>
        <w:t>symboliczne imiona</w:t>
      </w:r>
      <w:r w:rsidR="00146108" w:rsidRPr="00D665EE">
        <w:rPr>
          <w:rFonts w:eastAsia="Times New Roman"/>
          <w:kern w:val="0"/>
          <w:lang w:eastAsia="pl-PL"/>
        </w:rPr>
        <w:t>mi</w:t>
      </w:r>
      <w:r w:rsidRPr="00D665EE">
        <w:rPr>
          <w:rFonts w:eastAsia="Times New Roman"/>
          <w:kern w:val="0"/>
          <w:lang w:eastAsia="pl-PL"/>
        </w:rPr>
        <w:t xml:space="preserve"> ofiar – </w:t>
      </w:r>
      <w:r w:rsidR="00146108" w:rsidRPr="00D665EE">
        <w:rPr>
          <w:rFonts w:eastAsia="Times New Roman"/>
          <w:kern w:val="0"/>
          <w:lang w:eastAsia="pl-PL"/>
        </w:rPr>
        <w:t xml:space="preserve">tworzy miejsce symbolicznej „Niszy </w:t>
      </w:r>
      <w:proofErr w:type="spellStart"/>
      <w:r w:rsidR="00146108" w:rsidRPr="00D665EE">
        <w:rPr>
          <w:rFonts w:eastAsia="Times New Roman"/>
          <w:kern w:val="0"/>
          <w:lang w:eastAsia="pl-PL"/>
        </w:rPr>
        <w:t>Ohel</w:t>
      </w:r>
      <w:proofErr w:type="spellEnd"/>
      <w:r w:rsidR="00146108" w:rsidRPr="00D665EE">
        <w:rPr>
          <w:rFonts w:eastAsia="Times New Roman"/>
          <w:kern w:val="0"/>
          <w:lang w:eastAsia="pl-PL"/>
        </w:rPr>
        <w:t>” – miejsce refleksji</w:t>
      </w:r>
      <w:r w:rsidR="008C3E3B" w:rsidRPr="00D665EE">
        <w:rPr>
          <w:rFonts w:eastAsia="Times New Roman"/>
          <w:kern w:val="0"/>
          <w:lang w:eastAsia="pl-PL"/>
        </w:rPr>
        <w:t xml:space="preserve"> i zadumy</w:t>
      </w:r>
      <w:r w:rsidR="00146108" w:rsidRPr="00D665EE">
        <w:rPr>
          <w:rFonts w:eastAsia="Times New Roman"/>
          <w:kern w:val="0"/>
          <w:lang w:eastAsia="pl-PL"/>
        </w:rPr>
        <w:t>.</w:t>
      </w:r>
    </w:p>
    <w:p w:rsidR="00AA058C" w:rsidRPr="00D665EE" w:rsidRDefault="00146108" w:rsidP="006C200C">
      <w:pPr>
        <w:spacing w:line="360" w:lineRule="auto"/>
        <w:jc w:val="both"/>
      </w:pPr>
      <w:r w:rsidRPr="00D665EE">
        <w:rPr>
          <w:rFonts w:eastAsia="Times New Roman"/>
          <w:kern w:val="0"/>
          <w:lang w:eastAsia="pl-PL"/>
        </w:rPr>
        <w:t xml:space="preserve"> </w:t>
      </w:r>
      <w:r w:rsidR="00063AAE" w:rsidRPr="00D665EE">
        <w:rPr>
          <w:rFonts w:eastAsia="Times New Roman"/>
          <w:kern w:val="0"/>
          <w:lang w:eastAsia="pl-PL"/>
        </w:rPr>
        <w:t xml:space="preserve">„Kamienny Stos” </w:t>
      </w:r>
      <w:r w:rsidR="00B136E4" w:rsidRPr="00D665EE">
        <w:rPr>
          <w:rFonts w:eastAsia="Times New Roman"/>
          <w:kern w:val="0"/>
          <w:lang w:eastAsia="pl-PL"/>
        </w:rPr>
        <w:t>okala droga w formie betonowej ścieżki, na której z</w:t>
      </w:r>
      <w:r w:rsidR="00063AAE" w:rsidRPr="00D665EE">
        <w:rPr>
          <w:rFonts w:eastAsia="Times New Roman"/>
          <w:kern w:val="0"/>
          <w:lang w:eastAsia="pl-PL"/>
        </w:rPr>
        <w:t xml:space="preserve">najdują się </w:t>
      </w:r>
      <w:r w:rsidR="00B136E4" w:rsidRPr="00D665EE">
        <w:rPr>
          <w:rFonts w:eastAsia="Times New Roman"/>
          <w:kern w:val="0"/>
          <w:lang w:eastAsia="pl-PL"/>
        </w:rPr>
        <w:t xml:space="preserve">żeliwne </w:t>
      </w:r>
      <w:r w:rsidR="00063AAE" w:rsidRPr="00D665EE">
        <w:rPr>
          <w:rFonts w:eastAsia="Times New Roman"/>
          <w:kern w:val="0"/>
          <w:lang w:eastAsia="pl-PL"/>
        </w:rPr>
        <w:t>nazwy miejscowości, z których następowały depor</w:t>
      </w:r>
      <w:r w:rsidR="00B136E4" w:rsidRPr="00D665EE">
        <w:rPr>
          <w:rFonts w:eastAsia="Times New Roman"/>
          <w:kern w:val="0"/>
          <w:lang w:eastAsia="pl-PL"/>
        </w:rPr>
        <w:t>tacje do obozu zagłady w Bełżcu</w:t>
      </w:r>
      <w:r w:rsidR="00063AAE" w:rsidRPr="00D665EE">
        <w:rPr>
          <w:rFonts w:eastAsia="Times New Roman"/>
          <w:kern w:val="0"/>
          <w:lang w:eastAsia="pl-PL"/>
        </w:rPr>
        <w:t xml:space="preserve">. </w:t>
      </w:r>
      <w:r w:rsidR="00B136E4" w:rsidRPr="00D665EE">
        <w:rPr>
          <w:rFonts w:eastAsia="Times New Roman"/>
          <w:kern w:val="0"/>
          <w:lang w:eastAsia="pl-PL"/>
        </w:rPr>
        <w:t>Cała p</w:t>
      </w:r>
      <w:r w:rsidR="00063AAE" w:rsidRPr="00D665EE">
        <w:rPr>
          <w:rFonts w:eastAsia="Times New Roman"/>
          <w:kern w:val="0"/>
          <w:lang w:eastAsia="pl-PL"/>
        </w:rPr>
        <w:t xml:space="preserve">owierzchnia mogił została pokryta żużlem hutniczym, który zachowuje pierwotne ukształtowanie terenu. </w:t>
      </w:r>
      <w:r w:rsidR="00AA058C" w:rsidRPr="00D665EE">
        <w:t xml:space="preserve"> </w:t>
      </w:r>
    </w:p>
    <w:p w:rsidR="00B04AC0" w:rsidRDefault="004F3E56" w:rsidP="00256D49">
      <w:pPr>
        <w:spacing w:line="360" w:lineRule="auto"/>
        <w:ind w:firstLine="708"/>
        <w:jc w:val="both"/>
        <w:rPr>
          <w:rFonts w:eastAsia="Times New Roman"/>
          <w:kern w:val="0"/>
          <w:lang w:eastAsia="pl-PL"/>
        </w:rPr>
      </w:pPr>
      <w:r w:rsidRPr="00D665EE">
        <w:rPr>
          <w:rFonts w:eastAsia="Times New Roman"/>
          <w:kern w:val="0"/>
          <w:lang w:eastAsia="pl-PL"/>
        </w:rPr>
        <w:t>Następnie</w:t>
      </w:r>
      <w:r w:rsidR="00AA058C" w:rsidRPr="00D665EE">
        <w:rPr>
          <w:rFonts w:eastAsia="Times New Roman"/>
          <w:kern w:val="0"/>
          <w:lang w:eastAsia="pl-PL"/>
        </w:rPr>
        <w:t xml:space="preserve"> uczestnicy </w:t>
      </w:r>
      <w:r w:rsidRPr="00D665EE">
        <w:rPr>
          <w:rFonts w:eastAsia="Times New Roman"/>
          <w:kern w:val="0"/>
          <w:lang w:eastAsia="pl-PL"/>
        </w:rPr>
        <w:t xml:space="preserve"> udali się na teren dawnego parku </w:t>
      </w:r>
      <w:r w:rsidR="00AA058C" w:rsidRPr="00D665EE">
        <w:rPr>
          <w:rFonts w:eastAsia="Times New Roman"/>
          <w:kern w:val="0"/>
          <w:lang w:eastAsia="pl-PL"/>
        </w:rPr>
        <w:t xml:space="preserve">dworskiego „Lipki” w Bełżcu, gdzie obejrzeli nowo powstały </w:t>
      </w:r>
      <w:r w:rsidRPr="00D665EE">
        <w:rPr>
          <w:rFonts w:eastAsia="Times New Roman"/>
          <w:kern w:val="0"/>
          <w:lang w:eastAsia="pl-PL"/>
        </w:rPr>
        <w:t>pomnik</w:t>
      </w:r>
      <w:r w:rsidR="00AA058C" w:rsidRPr="00D665EE">
        <w:rPr>
          <w:rFonts w:eastAsia="Times New Roman"/>
          <w:kern w:val="0"/>
          <w:lang w:eastAsia="pl-PL"/>
        </w:rPr>
        <w:t xml:space="preserve"> poświęcony romskim ofiarom bełżeckiego obozu pracy. Monument powstał we współpracy Ministerstwa Administracji i Cyfryzacji, Urzędu Gminy w Bełżcu oraz Muzeum – Miejsca Pamięci w Bełżcu. Miejsce to stanowi symbol zamordowanych w obozie, maju 1940 roku  1140 Romów deportowanych z III Rzeszy.</w:t>
      </w:r>
    </w:p>
    <w:p w:rsidR="00AA058C" w:rsidRDefault="00AA058C" w:rsidP="00256D49">
      <w:pPr>
        <w:spacing w:line="360" w:lineRule="auto"/>
        <w:ind w:firstLine="709"/>
        <w:jc w:val="both"/>
        <w:rPr>
          <w:rFonts w:eastAsia="Times New Roman"/>
          <w:kern w:val="0"/>
          <w:lang w:eastAsia="pl-PL"/>
        </w:rPr>
      </w:pPr>
      <w:r w:rsidRPr="00D665EE">
        <w:rPr>
          <w:rFonts w:eastAsia="Times New Roman"/>
          <w:kern w:val="0"/>
          <w:lang w:eastAsia="pl-PL"/>
        </w:rPr>
        <w:t>Studenci zobaczyl</w:t>
      </w:r>
      <w:r w:rsidR="00033398" w:rsidRPr="00D665EE">
        <w:rPr>
          <w:rFonts w:eastAsia="Times New Roman"/>
          <w:kern w:val="0"/>
          <w:lang w:eastAsia="pl-PL"/>
        </w:rPr>
        <w:t>i także budynek dawnej sortowni</w:t>
      </w:r>
      <w:r w:rsidRPr="00D665EE">
        <w:rPr>
          <w:rFonts w:eastAsia="Times New Roman"/>
          <w:kern w:val="0"/>
          <w:lang w:eastAsia="pl-PL"/>
        </w:rPr>
        <w:t xml:space="preserve"> rzeczy zagrabionych ofiarom oraz stacje kolejową w Bełżcu. Na koniec Pani Ewa Koper oprowadziła grupę po stałej wystawie history</w:t>
      </w:r>
      <w:r w:rsidR="008C3E3B" w:rsidRPr="00D665EE">
        <w:rPr>
          <w:rFonts w:eastAsia="Times New Roman"/>
          <w:kern w:val="0"/>
          <w:lang w:eastAsia="pl-PL"/>
        </w:rPr>
        <w:t>cznej ,,Bełż</w:t>
      </w:r>
      <w:r w:rsidRPr="00D665EE">
        <w:rPr>
          <w:rFonts w:eastAsia="Times New Roman"/>
          <w:kern w:val="0"/>
          <w:lang w:eastAsia="pl-PL"/>
        </w:rPr>
        <w:t>ec –obóz zagłady”, która znajduje się w budynku  Muzeum</w:t>
      </w:r>
      <w:r w:rsidR="008C3E3B" w:rsidRPr="00D665EE">
        <w:rPr>
          <w:rFonts w:eastAsia="Times New Roman"/>
          <w:kern w:val="0"/>
          <w:lang w:eastAsia="pl-PL"/>
        </w:rPr>
        <w:t xml:space="preserve"> </w:t>
      </w:r>
      <w:r w:rsidR="00033398" w:rsidRPr="00D665EE">
        <w:rPr>
          <w:rFonts w:eastAsia="Times New Roman"/>
          <w:kern w:val="0"/>
          <w:lang w:eastAsia="pl-PL"/>
        </w:rPr>
        <w:t xml:space="preserve">w miejscu, </w:t>
      </w:r>
      <w:r w:rsidR="008C3E3B" w:rsidRPr="00D665EE">
        <w:rPr>
          <w:rFonts w:eastAsia="Times New Roman"/>
          <w:kern w:val="0"/>
          <w:lang w:eastAsia="pl-PL"/>
        </w:rPr>
        <w:t>gdzie dawniej znajdowała się rampa kolejowa</w:t>
      </w:r>
      <w:r w:rsidRPr="00D665EE">
        <w:rPr>
          <w:rFonts w:eastAsia="Times New Roman"/>
          <w:kern w:val="0"/>
          <w:lang w:eastAsia="pl-PL"/>
        </w:rPr>
        <w:t>. Na wystawie prezentowane są oryginalne relikty poobozowe,</w:t>
      </w:r>
      <w:r w:rsidR="008C3E3B" w:rsidRPr="00D665EE">
        <w:rPr>
          <w:rFonts w:eastAsia="Times New Roman"/>
          <w:kern w:val="0"/>
          <w:lang w:eastAsia="pl-PL"/>
        </w:rPr>
        <w:t xml:space="preserve"> odnalezione podczas prac archeologicznych,</w:t>
      </w:r>
      <w:r w:rsidRPr="00D665EE">
        <w:rPr>
          <w:rFonts w:eastAsia="Times New Roman"/>
          <w:kern w:val="0"/>
          <w:lang w:eastAsia="pl-PL"/>
        </w:rPr>
        <w:t xml:space="preserve"> a za pomocą  fotografii oraz materiałów audiowizualnych przedstawiona jest historia obozu zagłady w Bełżcu oraz polityka eksterminacyjna </w:t>
      </w:r>
      <w:r w:rsidR="004F7F47" w:rsidRPr="00D665EE">
        <w:rPr>
          <w:rFonts w:eastAsia="Times New Roman"/>
          <w:kern w:val="0"/>
          <w:lang w:eastAsia="pl-PL"/>
        </w:rPr>
        <w:t xml:space="preserve">prowadzona przez  </w:t>
      </w:r>
      <w:r w:rsidRPr="00D665EE">
        <w:rPr>
          <w:rFonts w:eastAsia="Times New Roman"/>
          <w:kern w:val="0"/>
          <w:lang w:eastAsia="pl-PL"/>
        </w:rPr>
        <w:t>okupantów niemieckich na terenie Generalnego Gubernatorstwa</w:t>
      </w:r>
      <w:r w:rsidR="0073345E">
        <w:rPr>
          <w:rFonts w:eastAsia="Times New Roman"/>
          <w:kern w:val="0"/>
          <w:lang w:eastAsia="pl-PL"/>
        </w:rPr>
        <w:t>.</w:t>
      </w:r>
    </w:p>
    <w:p w:rsidR="00685D29" w:rsidRDefault="004F7F47" w:rsidP="00256D49">
      <w:pPr>
        <w:spacing w:line="360" w:lineRule="auto"/>
        <w:ind w:firstLine="709"/>
        <w:jc w:val="both"/>
      </w:pPr>
      <w:r w:rsidRPr="00D665EE">
        <w:rPr>
          <w:rFonts w:eastAsia="Times New Roman"/>
          <w:kern w:val="0"/>
          <w:lang w:eastAsia="pl-PL"/>
        </w:rPr>
        <w:t xml:space="preserve">Kolejnym punktem programu tego dnia była </w:t>
      </w:r>
      <w:r w:rsidR="00033398" w:rsidRPr="00D665EE">
        <w:t xml:space="preserve"> wizyta w</w:t>
      </w:r>
      <w:r w:rsidR="00A362B9" w:rsidRPr="00D665EE">
        <w:t xml:space="preserve"> </w:t>
      </w:r>
      <w:r w:rsidR="00A362B9" w:rsidRPr="00D665EE">
        <w:rPr>
          <w:bCs/>
        </w:rPr>
        <w:t>Muzeum Byłego Hitlerowskiego Obozu Zagłady w Sobiborze</w:t>
      </w:r>
      <w:r w:rsidRPr="00D665EE">
        <w:rPr>
          <w:bCs/>
        </w:rPr>
        <w:t xml:space="preserve">, które od 2 maja 2012 roku działa jako </w:t>
      </w:r>
      <w:r w:rsidR="008C3E3B" w:rsidRPr="00D665EE">
        <w:rPr>
          <w:bCs/>
        </w:rPr>
        <w:t>oddział Pańs</w:t>
      </w:r>
      <w:r w:rsidRPr="00D665EE">
        <w:rPr>
          <w:bCs/>
        </w:rPr>
        <w:t>twowego Muzeum na Majdanku.</w:t>
      </w:r>
      <w:r w:rsidRPr="00D665EE">
        <w:rPr>
          <w:rStyle w:val="Uwydatnienie"/>
          <w:i w:val="0"/>
        </w:rPr>
        <w:t xml:space="preserve"> Muzeum zostało założone 14 października 1993 roku </w:t>
      </w:r>
      <w:r w:rsidR="000C64E1">
        <w:rPr>
          <w:rStyle w:val="Uwydatnienie"/>
          <w:i w:val="0"/>
        </w:rPr>
        <w:t xml:space="preserve">             </w:t>
      </w:r>
      <w:r w:rsidRPr="00D665EE">
        <w:rPr>
          <w:rStyle w:val="Uwydatnienie"/>
          <w:i w:val="0"/>
        </w:rPr>
        <w:lastRenderedPageBreak/>
        <w:t>w pięćdziesiątą rocznicę zbrojnego powstania więźniów obozu. Podczas oprowadzania po terenie byłego obozu Zagłady Pan Tomasz Pudełko przedstawił uczestni</w:t>
      </w:r>
      <w:r w:rsidR="008C3E3B" w:rsidRPr="00D665EE">
        <w:rPr>
          <w:rStyle w:val="Uwydatnienie"/>
          <w:i w:val="0"/>
        </w:rPr>
        <w:t>kom</w:t>
      </w:r>
      <w:r w:rsidRPr="00D665EE">
        <w:rPr>
          <w:rStyle w:val="Uwydatnienie"/>
          <w:i w:val="0"/>
        </w:rPr>
        <w:t xml:space="preserve"> wyjazdu  H</w:t>
      </w:r>
      <w:r w:rsidR="00A362B9" w:rsidRPr="00D665EE">
        <w:rPr>
          <w:rStyle w:val="Uwydatnienie"/>
          <w:i w:val="0"/>
        </w:rPr>
        <w:t>istorię</w:t>
      </w:r>
      <w:r w:rsidRPr="00D665EE">
        <w:rPr>
          <w:rStyle w:val="Uwydatnienie"/>
          <w:i w:val="0"/>
        </w:rPr>
        <w:t xml:space="preserve"> i funkcjonowanie </w:t>
      </w:r>
      <w:r w:rsidR="00A362B9" w:rsidRPr="00D665EE">
        <w:rPr>
          <w:rStyle w:val="Uwydatnienie"/>
          <w:i w:val="0"/>
        </w:rPr>
        <w:t xml:space="preserve"> </w:t>
      </w:r>
      <w:r w:rsidRPr="00D665EE">
        <w:rPr>
          <w:rStyle w:val="Uwydatnienie"/>
          <w:i w:val="0"/>
        </w:rPr>
        <w:t>obozu</w:t>
      </w:r>
      <w:r w:rsidR="00D6440C" w:rsidRPr="00D665EE">
        <w:rPr>
          <w:rStyle w:val="Uwydatnienie"/>
          <w:i w:val="0"/>
        </w:rPr>
        <w:t>.</w:t>
      </w:r>
      <w:r w:rsidRPr="00D665EE">
        <w:rPr>
          <w:rStyle w:val="Uwydatnienie"/>
          <w:i w:val="0"/>
        </w:rPr>
        <w:t xml:space="preserve"> </w:t>
      </w:r>
      <w:r w:rsidR="00D6440C" w:rsidRPr="00D665EE">
        <w:rPr>
          <w:rStyle w:val="Uwydatnienie"/>
          <w:i w:val="0"/>
        </w:rPr>
        <w:t>Na terenie k</w:t>
      </w:r>
      <w:r w:rsidRPr="00D665EE">
        <w:rPr>
          <w:rStyle w:val="Uwydatnienie"/>
          <w:i w:val="0"/>
        </w:rPr>
        <w:t>ompleks</w:t>
      </w:r>
      <w:r w:rsidR="00D6440C" w:rsidRPr="00D665EE">
        <w:rPr>
          <w:rStyle w:val="Uwydatnienie"/>
          <w:i w:val="0"/>
        </w:rPr>
        <w:t>u</w:t>
      </w:r>
      <w:r w:rsidRPr="00D665EE">
        <w:rPr>
          <w:rStyle w:val="Uwydatnienie"/>
          <w:i w:val="0"/>
        </w:rPr>
        <w:t xml:space="preserve"> muzealn</w:t>
      </w:r>
      <w:r w:rsidR="00D6440C" w:rsidRPr="00D665EE">
        <w:rPr>
          <w:rStyle w:val="Uwydatnienie"/>
          <w:i w:val="0"/>
        </w:rPr>
        <w:t xml:space="preserve">ego znajduje </w:t>
      </w:r>
      <w:r w:rsidRPr="00D665EE">
        <w:rPr>
          <w:rStyle w:val="Uwydatnienie"/>
          <w:i w:val="0"/>
        </w:rPr>
        <w:t xml:space="preserve"> </w:t>
      </w:r>
      <w:r w:rsidR="00D6440C" w:rsidRPr="00D665EE">
        <w:rPr>
          <w:rStyle w:val="Uwydatnienie"/>
          <w:i w:val="0"/>
        </w:rPr>
        <w:t xml:space="preserve">się </w:t>
      </w:r>
      <w:r w:rsidRPr="00D665EE">
        <w:rPr>
          <w:rStyle w:val="Uwydatnienie"/>
          <w:i w:val="0"/>
        </w:rPr>
        <w:t xml:space="preserve"> usypan</w:t>
      </w:r>
      <w:r w:rsidR="00D6440C" w:rsidRPr="00D665EE">
        <w:rPr>
          <w:rStyle w:val="Uwydatnienie"/>
          <w:i w:val="0"/>
        </w:rPr>
        <w:t xml:space="preserve">y </w:t>
      </w:r>
      <w:r w:rsidRPr="00D665EE">
        <w:rPr>
          <w:rStyle w:val="Uwydatnienie"/>
          <w:i w:val="0"/>
        </w:rPr>
        <w:t xml:space="preserve"> kop</w:t>
      </w:r>
      <w:r w:rsidR="00D6440C" w:rsidRPr="00D665EE">
        <w:rPr>
          <w:rStyle w:val="Uwydatnienie"/>
          <w:i w:val="0"/>
        </w:rPr>
        <w:t>iec</w:t>
      </w:r>
      <w:r w:rsidRPr="00D665EE">
        <w:rPr>
          <w:rStyle w:val="Uwydatnienie"/>
          <w:i w:val="0"/>
        </w:rPr>
        <w:t xml:space="preserve"> z prochami </w:t>
      </w:r>
      <w:r w:rsidR="00D6440C" w:rsidRPr="00D665EE">
        <w:rPr>
          <w:rStyle w:val="Uwydatnienie"/>
          <w:i w:val="0"/>
        </w:rPr>
        <w:t xml:space="preserve">ofiar obozu, pomnik matki żydowskiej </w:t>
      </w:r>
      <w:r w:rsidRPr="00D665EE">
        <w:t xml:space="preserve">z dzieckiem, </w:t>
      </w:r>
      <w:r w:rsidR="00D6440C" w:rsidRPr="00D665EE">
        <w:t xml:space="preserve">oraz budynek  muzealny usytuowany </w:t>
      </w:r>
      <w:r w:rsidRPr="00D665EE">
        <w:t xml:space="preserve"> przy dawn</w:t>
      </w:r>
      <w:r w:rsidR="00D6440C" w:rsidRPr="00D665EE">
        <w:t xml:space="preserve">ej stacji kolejowej, połączony </w:t>
      </w:r>
      <w:r w:rsidRPr="00D665EE">
        <w:t xml:space="preserve"> z pozostałymi częściami muzeum tzw. szlakiem pamięci. </w:t>
      </w:r>
      <w:r w:rsidR="00305E62" w:rsidRPr="00D665EE">
        <w:t xml:space="preserve">Tego dnia po intensywnych  wizytach w dwóch obozach Zagłady, uczestnicy wyjazdu wracali późną porą do Lublina w zadumie i smutku. Nie było w tym nic dziwnego, ponieważ  </w:t>
      </w:r>
      <w:r w:rsidR="00033398" w:rsidRPr="00D665EE">
        <w:t xml:space="preserve">podczas II wojny światowej w tych miejscach dokonano eksterminacji </w:t>
      </w:r>
      <w:r w:rsidR="00582C3F" w:rsidRPr="00D665EE">
        <w:t xml:space="preserve"> wielu tysięcy ludzi różnych narodowości i wyznań. </w:t>
      </w:r>
      <w:r w:rsidR="00582C3F" w:rsidRPr="00D665EE">
        <w:rPr>
          <w:rFonts w:eastAsia="Times New Roman"/>
          <w:kern w:val="0"/>
          <w:lang w:eastAsia="pl-PL"/>
        </w:rPr>
        <w:t xml:space="preserve">Przez wiele lat miejsca, gdzie dokonano tak strasznej zbrodni, były zapomniane i zaniedbane. </w:t>
      </w:r>
    </w:p>
    <w:p w:rsidR="008C48D0" w:rsidRPr="000C64E1" w:rsidRDefault="00582C3F" w:rsidP="000C64E1">
      <w:pPr>
        <w:snapToGrid w:val="0"/>
        <w:spacing w:line="360" w:lineRule="auto"/>
        <w:ind w:firstLine="708"/>
        <w:jc w:val="both"/>
      </w:pPr>
      <w:r w:rsidRPr="00D665EE">
        <w:rPr>
          <w:bCs/>
        </w:rPr>
        <w:t>T</w:t>
      </w:r>
      <w:r w:rsidR="00A616BD" w:rsidRPr="00D665EE">
        <w:rPr>
          <w:bCs/>
        </w:rPr>
        <w:t>rzeci</w:t>
      </w:r>
      <w:r w:rsidRPr="00D665EE">
        <w:rPr>
          <w:bCs/>
        </w:rPr>
        <w:t>ego dnia</w:t>
      </w:r>
      <w:r w:rsidR="00BC18BF" w:rsidRPr="00D665EE">
        <w:rPr>
          <w:bCs/>
        </w:rPr>
        <w:t xml:space="preserve"> odbył </w:t>
      </w:r>
      <w:r w:rsidR="00EF19AE" w:rsidRPr="00D665EE">
        <w:rPr>
          <w:bCs/>
        </w:rPr>
        <w:t xml:space="preserve">się </w:t>
      </w:r>
      <w:r w:rsidR="00BC18BF" w:rsidRPr="00D665EE">
        <w:rPr>
          <w:bCs/>
        </w:rPr>
        <w:t xml:space="preserve">całodniowy </w:t>
      </w:r>
      <w:r w:rsidR="00A616BD" w:rsidRPr="00D665EE">
        <w:rPr>
          <w:bCs/>
        </w:rPr>
        <w:t xml:space="preserve"> pobyt w Państwowym Muzeum na Majdanku, gdzie </w:t>
      </w:r>
      <w:r w:rsidR="00BC18BF" w:rsidRPr="00D665EE">
        <w:rPr>
          <w:bCs/>
        </w:rPr>
        <w:t xml:space="preserve">uczestnicy zwiedzili </w:t>
      </w:r>
      <w:r w:rsidR="00A616BD" w:rsidRPr="00D665EE">
        <w:rPr>
          <w:bCs/>
        </w:rPr>
        <w:t xml:space="preserve"> wystawę oraz   teren byłego obozu.</w:t>
      </w:r>
      <w:r w:rsidR="00EF19AE" w:rsidRPr="00D665EE">
        <w:rPr>
          <w:bCs/>
        </w:rPr>
        <w:t xml:space="preserve"> Wizytę w Muzeum rozpoczął </w:t>
      </w:r>
      <w:r w:rsidR="00EF19AE" w:rsidRPr="00D665EE">
        <w:t xml:space="preserve">wykład wprowadzający oraz pokaz  filmu dokumentalnego. Następnie uczestnicy pod opieką pani Ewy </w:t>
      </w:r>
      <w:proofErr w:type="spellStart"/>
      <w:r w:rsidR="00EF19AE" w:rsidRPr="00D665EE">
        <w:t>Bąbol</w:t>
      </w:r>
      <w:proofErr w:type="spellEnd"/>
      <w:r w:rsidR="00EF19AE" w:rsidRPr="00D665EE">
        <w:t xml:space="preserve"> przeszli ścieżką historyczną pt. „</w:t>
      </w:r>
      <w:proofErr w:type="spellStart"/>
      <w:r w:rsidR="00EF19AE" w:rsidRPr="00D665EE">
        <w:rPr>
          <w:rStyle w:val="Pogrubienie"/>
          <w:b w:val="0"/>
        </w:rPr>
        <w:t>Konzentrationslager</w:t>
      </w:r>
      <w:proofErr w:type="spellEnd"/>
      <w:r w:rsidR="00EF19AE" w:rsidRPr="00D665EE">
        <w:rPr>
          <w:rStyle w:val="Pogrubienie"/>
          <w:b w:val="0"/>
        </w:rPr>
        <w:t xml:space="preserve"> Lublin 1941-1944”,</w:t>
      </w:r>
      <w:r w:rsidR="00EF19AE" w:rsidRPr="00D665EE">
        <w:rPr>
          <w:rStyle w:val="Pogrubienie"/>
        </w:rPr>
        <w:t xml:space="preserve"> </w:t>
      </w:r>
      <w:r w:rsidR="00EF19AE" w:rsidRPr="00D665EE">
        <w:t>zwiedzając najważniejsze obiekty i mie</w:t>
      </w:r>
      <w:r w:rsidR="009870B3" w:rsidRPr="00D665EE">
        <w:t>jsca związane z historią obozu</w:t>
      </w:r>
      <w:r w:rsidR="00EF19AE" w:rsidRPr="00D665EE">
        <w:t xml:space="preserve"> </w:t>
      </w:r>
      <w:r w:rsidR="009870B3" w:rsidRPr="00D665EE">
        <w:t>oraz obejrzeli wystawę historyczną ,,Majdanek w systemie ob</w:t>
      </w:r>
      <w:r w:rsidRPr="00D665EE">
        <w:t>ozów koncentracyjnych” urządzoną w dawnych</w:t>
      </w:r>
      <w:r w:rsidR="009870B3" w:rsidRPr="00D665EE">
        <w:t xml:space="preserve"> magazynach gospodarczych - barakach nr 43 i 44.  Wystawa prezentuje m.in.: fotografie </w:t>
      </w:r>
      <w:r w:rsidRPr="00D665EE">
        <w:t xml:space="preserve">             </w:t>
      </w:r>
      <w:proofErr w:type="spellStart"/>
      <w:r w:rsidR="009870B3" w:rsidRPr="00D665EE">
        <w:t>SS-manów</w:t>
      </w:r>
      <w:proofErr w:type="spellEnd"/>
      <w:r w:rsidR="009870B3" w:rsidRPr="00D665EE">
        <w:t xml:space="preserve"> i więźniów, relikty obozowe i więźniarskie, dokumenty dotyczące budowy obozu, transportów, pracy, działalności konspiracyjnej więźniów i ewakuacji obozu</w:t>
      </w:r>
      <w:r w:rsidR="00EF19AE" w:rsidRPr="00D665EE">
        <w:t xml:space="preserve">.  </w:t>
      </w:r>
    </w:p>
    <w:p w:rsidR="008C48D0" w:rsidRPr="000C64E1" w:rsidRDefault="009870B3" w:rsidP="000C64E1">
      <w:pPr>
        <w:snapToGrid w:val="0"/>
        <w:spacing w:line="360" w:lineRule="auto"/>
        <w:ind w:firstLine="708"/>
        <w:jc w:val="both"/>
        <w:rPr>
          <w:bCs/>
        </w:rPr>
      </w:pPr>
      <w:r w:rsidRPr="00D665EE">
        <w:t xml:space="preserve">Następnie uczestnicy sami zwiedzali obóz </w:t>
      </w:r>
      <w:r w:rsidR="00A616BD" w:rsidRPr="00D665EE">
        <w:rPr>
          <w:bCs/>
        </w:rPr>
        <w:t>prac</w:t>
      </w:r>
      <w:r w:rsidRPr="00D665EE">
        <w:rPr>
          <w:bCs/>
        </w:rPr>
        <w:t xml:space="preserve">ując </w:t>
      </w:r>
      <w:r w:rsidR="00A616BD" w:rsidRPr="00D665EE">
        <w:rPr>
          <w:bCs/>
        </w:rPr>
        <w:t xml:space="preserve"> na wybranych fragmentach relacji więźniów dotyczących istniejących i nieis</w:t>
      </w:r>
      <w:r w:rsidRPr="00D665EE">
        <w:rPr>
          <w:bCs/>
        </w:rPr>
        <w:t xml:space="preserve">tniejących obiektów i zdarzeń.  </w:t>
      </w:r>
      <w:r w:rsidR="00A616BD" w:rsidRPr="00D665EE">
        <w:rPr>
          <w:bCs/>
        </w:rPr>
        <w:t>Ucz</w:t>
      </w:r>
      <w:r w:rsidRPr="00D665EE">
        <w:rPr>
          <w:bCs/>
        </w:rPr>
        <w:t xml:space="preserve">estnicy mieli </w:t>
      </w:r>
      <w:r w:rsidR="00A616BD" w:rsidRPr="00D665EE">
        <w:rPr>
          <w:bCs/>
        </w:rPr>
        <w:t xml:space="preserve"> za "zadanie" odnalezienie opisywanych miejsc i  skonfrontowani</w:t>
      </w:r>
      <w:r w:rsidR="00582C3F" w:rsidRPr="00D665EE">
        <w:rPr>
          <w:bCs/>
        </w:rPr>
        <w:t xml:space="preserve">e się z zapisaną tam pamięcią. Na koniec </w:t>
      </w:r>
      <w:r w:rsidR="00A616BD" w:rsidRPr="00D665EE">
        <w:rPr>
          <w:bCs/>
        </w:rPr>
        <w:t xml:space="preserve"> </w:t>
      </w:r>
      <w:r w:rsidR="00582C3F" w:rsidRPr="00D665EE">
        <w:rPr>
          <w:bCs/>
        </w:rPr>
        <w:t xml:space="preserve">w </w:t>
      </w:r>
      <w:r w:rsidR="00A616BD" w:rsidRPr="00D665EE">
        <w:rPr>
          <w:bCs/>
        </w:rPr>
        <w:t>Muzeum odb</w:t>
      </w:r>
      <w:r w:rsidR="00582C3F" w:rsidRPr="00D665EE">
        <w:rPr>
          <w:bCs/>
        </w:rPr>
        <w:t>ył się</w:t>
      </w:r>
      <w:r w:rsidRPr="00D665EE">
        <w:rPr>
          <w:bCs/>
        </w:rPr>
        <w:t xml:space="preserve"> </w:t>
      </w:r>
      <w:r w:rsidR="00582C3F" w:rsidRPr="00D665EE">
        <w:rPr>
          <w:bCs/>
        </w:rPr>
        <w:t xml:space="preserve">wykład na </w:t>
      </w:r>
      <w:r w:rsidR="00A616BD" w:rsidRPr="00D665EE">
        <w:rPr>
          <w:bCs/>
        </w:rPr>
        <w:t>temat historii Muzeum i planów zagospodarowania przestrzennego w perspektywie historycznej</w:t>
      </w:r>
      <w:r w:rsidRPr="00D665EE">
        <w:rPr>
          <w:bCs/>
        </w:rPr>
        <w:t xml:space="preserve">, wygłoszony prze Pana Wiesława Wysoka – kierownika Działu Edukacji Państwowego Muzeum na Majdanku. </w:t>
      </w:r>
    </w:p>
    <w:p w:rsidR="00582C3F" w:rsidRPr="00D665EE" w:rsidRDefault="009C41FF" w:rsidP="000C64E1">
      <w:pPr>
        <w:snapToGrid w:val="0"/>
        <w:spacing w:line="360" w:lineRule="auto"/>
        <w:ind w:firstLine="708"/>
        <w:jc w:val="both"/>
      </w:pPr>
      <w:r w:rsidRPr="00D665EE">
        <w:t xml:space="preserve">Wizyty w autentycznych miejscach pamięci związanych z Holokaustem mają szczególne znaczenie dla procesu edukacji. Zgodnie z </w:t>
      </w:r>
      <w:r w:rsidR="009870B3" w:rsidRPr="00D665EE">
        <w:t xml:space="preserve"> wytycznymi International </w:t>
      </w:r>
      <w:proofErr w:type="spellStart"/>
      <w:r w:rsidR="009870B3" w:rsidRPr="00D665EE">
        <w:t>Task</w:t>
      </w:r>
      <w:proofErr w:type="spellEnd"/>
      <w:r w:rsidR="009870B3" w:rsidRPr="00D665EE">
        <w:t xml:space="preserve"> </w:t>
      </w:r>
      <w:proofErr w:type="spellStart"/>
      <w:r w:rsidR="009870B3" w:rsidRPr="00D665EE">
        <w:t>Force</w:t>
      </w:r>
      <w:proofErr w:type="spellEnd"/>
      <w:r w:rsidR="009870B3" w:rsidRPr="00D665EE">
        <w:t xml:space="preserve"> for International </w:t>
      </w:r>
      <w:proofErr w:type="spellStart"/>
      <w:r w:rsidR="009870B3" w:rsidRPr="00D665EE">
        <w:t>Cooperationon</w:t>
      </w:r>
      <w:proofErr w:type="spellEnd"/>
      <w:r w:rsidR="009870B3" w:rsidRPr="00D665EE">
        <w:t xml:space="preserve"> Holocaust </w:t>
      </w:r>
      <w:proofErr w:type="spellStart"/>
      <w:r w:rsidR="009870B3" w:rsidRPr="00D665EE">
        <w:t>Education</w:t>
      </w:r>
      <w:proofErr w:type="spellEnd"/>
      <w:r w:rsidR="009870B3" w:rsidRPr="00D665EE">
        <w:t xml:space="preserve">, </w:t>
      </w:r>
      <w:proofErr w:type="spellStart"/>
      <w:r w:rsidR="009870B3" w:rsidRPr="00D665EE">
        <w:t>Remembrance</w:t>
      </w:r>
      <w:proofErr w:type="spellEnd"/>
      <w:r w:rsidR="009870B3" w:rsidRPr="00D665EE">
        <w:t xml:space="preserve"> and </w:t>
      </w:r>
      <w:proofErr w:type="spellStart"/>
      <w:r w:rsidR="009870B3" w:rsidRPr="00D665EE">
        <w:t>Research</w:t>
      </w:r>
      <w:proofErr w:type="spellEnd"/>
      <w:r w:rsidR="009870B3" w:rsidRPr="00D665EE">
        <w:t xml:space="preserve">": </w:t>
      </w:r>
      <w:r w:rsidR="009870B3" w:rsidRPr="00D665EE">
        <w:rPr>
          <w:i/>
        </w:rPr>
        <w:t>Autentyczne miejsca historyczne pozwalają na dogłębne poznanie danych miejsc i momentów w czasie</w:t>
      </w:r>
      <w:r w:rsidR="000122A8" w:rsidRPr="00D665EE">
        <w:rPr>
          <w:vertAlign w:val="superscript"/>
        </w:rPr>
        <w:t>*</w:t>
      </w:r>
      <w:r w:rsidR="009870B3" w:rsidRPr="00D665EE">
        <w:rPr>
          <w:i/>
        </w:rPr>
        <w:t xml:space="preserve"> </w:t>
      </w:r>
      <w:r w:rsidR="009870B3" w:rsidRPr="00D665EE">
        <w:t xml:space="preserve">(punkt 3). Zestawienie trzech placówek, było okazją do porównań i przygotowania materiałów będących w przyszłości przedmiotem badań prowadzonych przez uczestników wyjazdu. </w:t>
      </w:r>
    </w:p>
    <w:p w:rsidR="0026655B" w:rsidRPr="000C64E1" w:rsidRDefault="000122A8" w:rsidP="000C64E1">
      <w:pPr>
        <w:snapToGrid w:val="0"/>
        <w:spacing w:line="360" w:lineRule="auto"/>
        <w:ind w:firstLine="708"/>
        <w:jc w:val="both"/>
      </w:pPr>
      <w:r w:rsidRPr="00D665EE">
        <w:t xml:space="preserve">Ostatniego </w:t>
      </w:r>
      <w:r w:rsidR="009C41FF" w:rsidRPr="00D665EE">
        <w:t xml:space="preserve">dnia pobytu w Lubinie studenci mieli okazję spotkać się panem Robertem </w:t>
      </w:r>
      <w:proofErr w:type="spellStart"/>
      <w:r w:rsidR="009C41FF" w:rsidRPr="00D665EE">
        <w:t>Kuwałkiem</w:t>
      </w:r>
      <w:proofErr w:type="spellEnd"/>
      <w:r w:rsidR="009C41FF" w:rsidRPr="00D665EE">
        <w:t xml:space="preserve">, jednym z najwyżej cenionych polskich specjalistów zajmujących się tematyką </w:t>
      </w:r>
      <w:r w:rsidR="009C41FF" w:rsidRPr="00D665EE">
        <w:lastRenderedPageBreak/>
        <w:t>żydowską</w:t>
      </w:r>
      <w:r w:rsidRPr="00D665EE">
        <w:t>,</w:t>
      </w:r>
      <w:r w:rsidR="009C41FF" w:rsidRPr="00D665EE">
        <w:t xml:space="preserve"> autorem </w:t>
      </w:r>
      <w:r w:rsidRPr="00D665EE">
        <w:t xml:space="preserve"> </w:t>
      </w:r>
      <w:r w:rsidR="009C41FF" w:rsidRPr="00D665EE">
        <w:t xml:space="preserve">trasy </w:t>
      </w:r>
      <w:r w:rsidRPr="00D665EE">
        <w:t xml:space="preserve"> "Żydowskie dziedzictwo Lublina". </w:t>
      </w:r>
      <w:r w:rsidR="009C41FF" w:rsidRPr="00D665EE">
        <w:rPr>
          <w:bCs/>
        </w:rPr>
        <w:t xml:space="preserve">Pan Robert oprowadził grupę i zapoznał </w:t>
      </w:r>
      <w:r w:rsidR="00F143F7" w:rsidRPr="00D665EE">
        <w:rPr>
          <w:bCs/>
        </w:rPr>
        <w:t xml:space="preserve">z </w:t>
      </w:r>
      <w:r w:rsidR="009C41FF" w:rsidRPr="00D665EE">
        <w:rPr>
          <w:bCs/>
        </w:rPr>
        <w:t xml:space="preserve"> istniejącymi obiektami i pozostałościami po dawnej dzielnicy żydowskiej w Lublinie. </w:t>
      </w:r>
      <w:r w:rsidR="0026655B">
        <w:rPr>
          <w:bCs/>
        </w:rPr>
        <w:t>Opowiedział</w:t>
      </w:r>
      <w:r w:rsidR="00F143F7" w:rsidRPr="00D665EE">
        <w:rPr>
          <w:bCs/>
        </w:rPr>
        <w:t xml:space="preserve"> również o </w:t>
      </w:r>
      <w:r w:rsidR="008C48D0">
        <w:t xml:space="preserve">śladach </w:t>
      </w:r>
      <w:r w:rsidR="00F143F7" w:rsidRPr="00D665EE">
        <w:t xml:space="preserve"> obecności dawnych żydowskich mieszkańców oraz o  sposobie  kultywowania pamięci o żydowskich mieszkańcach Lublina. </w:t>
      </w:r>
    </w:p>
    <w:p w:rsidR="00D665EE" w:rsidRPr="000C64E1" w:rsidRDefault="009C41FF" w:rsidP="000C64E1">
      <w:pPr>
        <w:snapToGrid w:val="0"/>
        <w:spacing w:line="360" w:lineRule="auto"/>
        <w:ind w:firstLine="708"/>
        <w:jc w:val="both"/>
      </w:pPr>
      <w:r w:rsidRPr="00D665EE">
        <w:rPr>
          <w:bCs/>
        </w:rPr>
        <w:t xml:space="preserve">Cztery dni wyprawy naukowo-badawczej </w:t>
      </w:r>
      <w:r w:rsidR="001A266A" w:rsidRPr="00D665EE">
        <w:rPr>
          <w:bCs/>
        </w:rPr>
        <w:t xml:space="preserve">,, </w:t>
      </w:r>
      <w:r w:rsidR="001A266A" w:rsidRPr="00D665EE">
        <w:t xml:space="preserve">Śladami Żydów lubelskich’’ </w:t>
      </w:r>
      <w:r w:rsidRPr="00D665EE">
        <w:rPr>
          <w:bCs/>
        </w:rPr>
        <w:t>dobiegły końca</w:t>
      </w:r>
      <w:r w:rsidR="001A266A" w:rsidRPr="00D665EE">
        <w:rPr>
          <w:bCs/>
        </w:rPr>
        <w:t xml:space="preserve"> 15 października, późnym wieczorem studenci </w:t>
      </w:r>
      <w:r w:rsidRPr="00D665EE">
        <w:t xml:space="preserve">wrócili do Krakowa bogatsi o nowe doświadczenie i wiedzę. </w:t>
      </w:r>
      <w:r w:rsidR="00F143F7" w:rsidRPr="00D665EE">
        <w:rPr>
          <w:bCs/>
        </w:rPr>
        <w:t xml:space="preserve"> Wyjazd naukowo-badawczy "Śladami pamięci Żydów lubelskich" </w:t>
      </w:r>
      <w:r w:rsidR="00F143F7" w:rsidRPr="00D665EE">
        <w:rPr>
          <w:bCs/>
          <w:iCs/>
        </w:rPr>
        <w:t xml:space="preserve">stanowił </w:t>
      </w:r>
      <w:r w:rsidR="0026655B">
        <w:rPr>
          <w:bCs/>
          <w:iCs/>
        </w:rPr>
        <w:t xml:space="preserve"> uzupełnienie oraz </w:t>
      </w:r>
      <w:r w:rsidR="001A266A" w:rsidRPr="00D665EE">
        <w:rPr>
          <w:bCs/>
          <w:iCs/>
        </w:rPr>
        <w:t xml:space="preserve"> </w:t>
      </w:r>
      <w:r w:rsidR="00F143F7" w:rsidRPr="00D665EE">
        <w:rPr>
          <w:bCs/>
          <w:iCs/>
        </w:rPr>
        <w:t xml:space="preserve"> poszerzenie wiedzy i tematyki jaką studen</w:t>
      </w:r>
      <w:r w:rsidR="0026655B">
        <w:rPr>
          <w:bCs/>
          <w:iCs/>
        </w:rPr>
        <w:t>ci poruszają w toku studiów</w:t>
      </w:r>
      <w:r w:rsidR="00F143F7" w:rsidRPr="00D665EE">
        <w:t xml:space="preserve">. Dla studentów rozpoczynających naukę przygotowany program stanowił  bardzo dobre wprowadzenie w tematykę studiów, natomiast dla studentów II roku był  okazją do usystematyzowania dotychczas zdobytej wiedzy. Solidnie opracowany </w:t>
      </w:r>
      <w:r w:rsidR="0026655B">
        <w:rPr>
          <w:lang w:val="cs-CZ"/>
        </w:rPr>
        <w:t xml:space="preserve">program dał uczetnikom </w:t>
      </w:r>
      <w:r w:rsidR="00F143F7" w:rsidRPr="00D665EE">
        <w:rPr>
          <w:lang w:val="cs-CZ"/>
        </w:rPr>
        <w:t xml:space="preserve">szerokie możliwośći zapoznania sie z historią Żydów Lubelskich </w:t>
      </w:r>
      <w:r w:rsidR="00F143F7" w:rsidRPr="00D665EE">
        <w:t>zarówno przed wojną, w czasie Zagłady,</w:t>
      </w:r>
      <w:r w:rsidR="001A266A" w:rsidRPr="00D665EE">
        <w:t xml:space="preserve"> jak i w okresie powojennym. S</w:t>
      </w:r>
      <w:r w:rsidR="00582C3F" w:rsidRPr="00D665EE">
        <w:rPr>
          <w:lang w:val="cs-CZ"/>
        </w:rPr>
        <w:t>tanowił</w:t>
      </w:r>
      <w:r w:rsidR="00F143F7" w:rsidRPr="00D665EE">
        <w:rPr>
          <w:lang w:val="cs-CZ"/>
        </w:rPr>
        <w:t xml:space="preserve"> podstawę do przyszłych badań nad tym zagadnieniem.</w:t>
      </w:r>
      <w:r w:rsidR="00F143F7" w:rsidRPr="00D665EE">
        <w:t xml:space="preserve">  Szczególne znaczenie w  planie stanowiło samo miejsce wyjazdu – Lublin -  miasto, które było jednym z ważniejszych ośrodków s</w:t>
      </w:r>
      <w:r w:rsidR="00685D29">
        <w:t xml:space="preserve">połeczności żydowskiej w Polsce, a w </w:t>
      </w:r>
      <w:r w:rsidR="00F143F7" w:rsidRPr="00D665EE">
        <w:t xml:space="preserve">czasie II wojny światowej mieściła się tam siedziba  Operacji Reinhardt - akcji eksterminacji Żydów w Generalnym Gubernatorstwie. W trakcie wyjazdu uczestnicy mieli okazję gruntownie i naocznie  zapoznać się </w:t>
      </w:r>
      <w:r w:rsidR="00685D29">
        <w:t xml:space="preserve">z </w:t>
      </w:r>
      <w:r w:rsidR="00F143F7" w:rsidRPr="00D665EE">
        <w:t xml:space="preserve">działalnością i funkcjonowaniem trzech ważnych muzeów w miejscach byłych obozów koncentracyjnych </w:t>
      </w:r>
      <w:r w:rsidR="00685D29">
        <w:t xml:space="preserve">               </w:t>
      </w:r>
      <w:r w:rsidR="00F143F7" w:rsidRPr="00D665EE">
        <w:t xml:space="preserve">i zagłady w Bełżcu, Sobiborze i Majdanku. Bardzo ważny punkt w programie stanowiła  Sesja naukowa "Żydzi lubelscy w czasie wojny oraz proces rekonstruowania pamięci o nich - zarys problematyki" organizowana w Ośrodku Brama Grodzka - Teatr NN.   </w:t>
      </w:r>
    </w:p>
    <w:p w:rsidR="000C64E1" w:rsidRDefault="000C64E1" w:rsidP="00F143F7">
      <w:pPr>
        <w:snapToGrid w:val="0"/>
        <w:spacing w:line="360" w:lineRule="auto"/>
        <w:jc w:val="both"/>
        <w:rPr>
          <w:b/>
        </w:rPr>
      </w:pPr>
    </w:p>
    <w:p w:rsidR="00D665EE" w:rsidRDefault="00D665EE" w:rsidP="00F143F7">
      <w:pPr>
        <w:snapToGrid w:val="0"/>
        <w:spacing w:line="360" w:lineRule="auto"/>
        <w:jc w:val="both"/>
        <w:rPr>
          <w:b/>
        </w:rPr>
      </w:pPr>
      <w:r w:rsidRPr="00D665EE">
        <w:rPr>
          <w:b/>
        </w:rPr>
        <w:t>Partnerzy:</w:t>
      </w:r>
    </w:p>
    <w:p w:rsidR="000C64E1" w:rsidRDefault="00D665EE" w:rsidP="000C64E1">
      <w:pPr>
        <w:snapToGrid w:val="0"/>
        <w:jc w:val="both"/>
      </w:pPr>
      <w:r w:rsidRPr="00D665EE">
        <w:t>Centrum Badań Holokaustu UJ</w:t>
      </w:r>
    </w:p>
    <w:p w:rsidR="00D665EE" w:rsidRPr="00D665EE" w:rsidRDefault="00D665EE" w:rsidP="000C64E1">
      <w:pPr>
        <w:snapToGrid w:val="0"/>
        <w:jc w:val="both"/>
      </w:pPr>
      <w:r w:rsidRPr="00D665EE">
        <w:t>Fundacja  Studentów i Absolwentów Uniwersytetu Jagiellońskiego "Bratniak"</w:t>
      </w:r>
    </w:p>
    <w:p w:rsidR="00D665EE" w:rsidRPr="00D665EE" w:rsidRDefault="00D665EE" w:rsidP="000C64E1">
      <w:pPr>
        <w:snapToGrid w:val="0"/>
        <w:jc w:val="both"/>
      </w:pPr>
      <w:r w:rsidRPr="00D665EE">
        <w:t>Rada Kół Naukowych Uniwersytetu Jagiellońskiego</w:t>
      </w:r>
    </w:p>
    <w:p w:rsidR="00D665EE" w:rsidRPr="00D665EE" w:rsidRDefault="00D665EE" w:rsidP="000C64E1">
      <w:pPr>
        <w:snapToGrid w:val="0"/>
      </w:pPr>
      <w:r w:rsidRPr="00D665EE">
        <w:t>Ośrodek Brama Grodzka –Teatr NN</w:t>
      </w:r>
    </w:p>
    <w:p w:rsidR="00D665EE" w:rsidRPr="00D665EE" w:rsidRDefault="00D665EE" w:rsidP="000C64E1">
      <w:pPr>
        <w:snapToGrid w:val="0"/>
        <w:rPr>
          <w:rStyle w:val="Pogrubienie"/>
          <w:b w:val="0"/>
        </w:rPr>
      </w:pPr>
      <w:r w:rsidRPr="00D665EE">
        <w:rPr>
          <w:rStyle w:val="Pogrubienie"/>
          <w:b w:val="0"/>
        </w:rPr>
        <w:t>Muzeum – Miejsce Pamięci w Bełżcu</w:t>
      </w:r>
    </w:p>
    <w:p w:rsidR="00D665EE" w:rsidRPr="00D665EE" w:rsidRDefault="00D665EE" w:rsidP="000C64E1">
      <w:pPr>
        <w:snapToGrid w:val="0"/>
        <w:rPr>
          <w:rStyle w:val="Pogrubienie"/>
          <w:b w:val="0"/>
        </w:rPr>
      </w:pPr>
      <w:r w:rsidRPr="00D665EE">
        <w:rPr>
          <w:bCs/>
        </w:rPr>
        <w:t>Muzeum Byłego Hitlerowskiego Obozu Zagłady w Sobiborze</w:t>
      </w:r>
    </w:p>
    <w:p w:rsidR="00D665EE" w:rsidRPr="00D665EE" w:rsidRDefault="00D665EE" w:rsidP="000C64E1">
      <w:pPr>
        <w:snapToGrid w:val="0"/>
      </w:pPr>
      <w:r w:rsidRPr="00D665EE">
        <w:rPr>
          <w:rStyle w:val="Pogrubienie"/>
          <w:b w:val="0"/>
        </w:rPr>
        <w:t>Państwowe Muzeum na Majdanku</w:t>
      </w:r>
    </w:p>
    <w:p w:rsidR="000122A8" w:rsidRPr="00D665EE" w:rsidRDefault="000122A8" w:rsidP="000C64E1">
      <w:pPr>
        <w:jc w:val="both"/>
        <w:rPr>
          <w:bCs/>
        </w:rPr>
      </w:pPr>
      <w:r w:rsidRPr="00D665EE">
        <w:rPr>
          <w:bCs/>
        </w:rPr>
        <w:t xml:space="preserve">           </w:t>
      </w:r>
    </w:p>
    <w:p w:rsidR="000C64E1" w:rsidRDefault="000C64E1" w:rsidP="000C64E1">
      <w:pPr>
        <w:jc w:val="both"/>
        <w:rPr>
          <w:i/>
          <w:iCs/>
        </w:rPr>
      </w:pPr>
    </w:p>
    <w:p w:rsidR="000122A8" w:rsidRDefault="000122A8" w:rsidP="000C64E1">
      <w:pPr>
        <w:jc w:val="both"/>
        <w:rPr>
          <w:i/>
          <w:iCs/>
        </w:rPr>
      </w:pPr>
      <w:r w:rsidRPr="00D665EE">
        <w:rPr>
          <w:i/>
          <w:iCs/>
        </w:rPr>
        <w:t xml:space="preserve">        </w:t>
      </w:r>
    </w:p>
    <w:p w:rsidR="00D665EE" w:rsidRPr="000C64E1" w:rsidRDefault="00256D49" w:rsidP="000C64E1">
      <w:pPr>
        <w:rPr>
          <w:iCs/>
        </w:rPr>
      </w:pPr>
      <w:r>
        <w:rPr>
          <w:iCs/>
        </w:rPr>
        <w:t xml:space="preserve">Relacja Ewelina Malik </w:t>
      </w:r>
    </w:p>
    <w:p w:rsidR="00D665EE" w:rsidRDefault="00D665EE" w:rsidP="00F143F7">
      <w:pPr>
        <w:spacing w:line="360" w:lineRule="auto"/>
        <w:jc w:val="both"/>
        <w:rPr>
          <w:i/>
          <w:iCs/>
        </w:rPr>
      </w:pPr>
    </w:p>
    <w:p w:rsidR="00D665EE" w:rsidRPr="00D665EE" w:rsidRDefault="00D665EE" w:rsidP="00F143F7">
      <w:pPr>
        <w:spacing w:line="360" w:lineRule="auto"/>
        <w:jc w:val="both"/>
        <w:rPr>
          <w:i/>
          <w:iCs/>
        </w:rPr>
      </w:pPr>
      <w:r>
        <w:rPr>
          <w:i/>
          <w:iCs/>
        </w:rPr>
        <w:t>__________________</w:t>
      </w:r>
    </w:p>
    <w:p w:rsidR="00A362B9" w:rsidRPr="00D665EE" w:rsidRDefault="001A266A" w:rsidP="00D665EE">
      <w:pPr>
        <w:snapToGrid w:val="0"/>
        <w:spacing w:line="360" w:lineRule="auto"/>
      </w:pPr>
      <w:r w:rsidRPr="00D665EE">
        <w:t>*</w:t>
      </w:r>
      <w:r w:rsidR="000122A8" w:rsidRPr="00D665EE">
        <w:t>http://pl.auschwitz.org/z/index.php?option=com_content&amp;task=view&amp;id=73&amp;Itemid=1</w:t>
      </w:r>
    </w:p>
    <w:sectPr w:rsidR="00A362B9" w:rsidRPr="00D665EE" w:rsidSect="00685D2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56F" w:rsidRDefault="0014756F" w:rsidP="00F143F7">
      <w:r>
        <w:separator/>
      </w:r>
    </w:p>
  </w:endnote>
  <w:endnote w:type="continuationSeparator" w:id="0">
    <w:p w:rsidR="0014756F" w:rsidRDefault="0014756F" w:rsidP="00F14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56F" w:rsidRDefault="0014756F" w:rsidP="00F143F7">
      <w:r>
        <w:separator/>
      </w:r>
    </w:p>
  </w:footnote>
  <w:footnote w:type="continuationSeparator" w:id="0">
    <w:p w:rsidR="0014756F" w:rsidRDefault="0014756F" w:rsidP="00F14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56FBD"/>
    <w:multiLevelType w:val="multilevel"/>
    <w:tmpl w:val="0264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57630"/>
    <w:multiLevelType w:val="multilevel"/>
    <w:tmpl w:val="C414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86E"/>
    <w:rsid w:val="000122A8"/>
    <w:rsid w:val="00033398"/>
    <w:rsid w:val="00063AAE"/>
    <w:rsid w:val="00066ED9"/>
    <w:rsid w:val="000C64E1"/>
    <w:rsid w:val="00146108"/>
    <w:rsid w:val="0014756F"/>
    <w:rsid w:val="00164A82"/>
    <w:rsid w:val="001658C4"/>
    <w:rsid w:val="001A266A"/>
    <w:rsid w:val="00256D49"/>
    <w:rsid w:val="0026655B"/>
    <w:rsid w:val="002E13A5"/>
    <w:rsid w:val="00305E62"/>
    <w:rsid w:val="003A7703"/>
    <w:rsid w:val="00462C11"/>
    <w:rsid w:val="004F3E56"/>
    <w:rsid w:val="004F7F47"/>
    <w:rsid w:val="00532201"/>
    <w:rsid w:val="00533248"/>
    <w:rsid w:val="00582C3F"/>
    <w:rsid w:val="0059423C"/>
    <w:rsid w:val="005A5873"/>
    <w:rsid w:val="00614D32"/>
    <w:rsid w:val="0062207B"/>
    <w:rsid w:val="00685D29"/>
    <w:rsid w:val="006A7BBC"/>
    <w:rsid w:val="006C200C"/>
    <w:rsid w:val="006C508C"/>
    <w:rsid w:val="0073345E"/>
    <w:rsid w:val="007B44C6"/>
    <w:rsid w:val="00847172"/>
    <w:rsid w:val="008C3E3B"/>
    <w:rsid w:val="008C48D0"/>
    <w:rsid w:val="008C5F98"/>
    <w:rsid w:val="009870B3"/>
    <w:rsid w:val="00993D65"/>
    <w:rsid w:val="009C41FF"/>
    <w:rsid w:val="009C6E96"/>
    <w:rsid w:val="00A362B9"/>
    <w:rsid w:val="00A41716"/>
    <w:rsid w:val="00A476F7"/>
    <w:rsid w:val="00A616BD"/>
    <w:rsid w:val="00AA058C"/>
    <w:rsid w:val="00AA56E7"/>
    <w:rsid w:val="00B04AC0"/>
    <w:rsid w:val="00B136E4"/>
    <w:rsid w:val="00BC18BF"/>
    <w:rsid w:val="00BD500A"/>
    <w:rsid w:val="00C46F86"/>
    <w:rsid w:val="00C9486E"/>
    <w:rsid w:val="00D6440C"/>
    <w:rsid w:val="00D665EE"/>
    <w:rsid w:val="00EA3ACA"/>
    <w:rsid w:val="00EB215C"/>
    <w:rsid w:val="00EB2BB4"/>
    <w:rsid w:val="00EF19AE"/>
    <w:rsid w:val="00F143F7"/>
    <w:rsid w:val="00F7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86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9486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A56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AA56E7"/>
    <w:rPr>
      <w:b/>
      <w:bCs/>
    </w:rPr>
  </w:style>
  <w:style w:type="character" w:styleId="Uwydatnienie">
    <w:name w:val="Emphasis"/>
    <w:basedOn w:val="Domylnaczcionkaakapitu"/>
    <w:qFormat/>
    <w:rsid w:val="00AA56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3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43F7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43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F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F98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3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93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2731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2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59661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8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1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4226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5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4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2744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60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5451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319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Wydzia%C5%82_Studi%C3%B3w_Mi%C4%99dzynarodowych_i_Politycznych_Uniwersytetu_Jagiello%C5%84skie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l.wikipedia.org/wiki/%C5%BBydowski_Instytut_Historyczn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Uniwersytet_Jagiello%C5%84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B7698-0943-4861-858B-F421CC71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1958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4</cp:revision>
  <dcterms:created xsi:type="dcterms:W3CDTF">2013-01-06T13:23:00Z</dcterms:created>
  <dcterms:modified xsi:type="dcterms:W3CDTF">2013-01-09T12:31:00Z</dcterms:modified>
</cp:coreProperties>
</file>